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30A9" w14:textId="77777777" w:rsidR="00EC5BF9" w:rsidRPr="00423694" w:rsidRDefault="00F958F7" w:rsidP="00EC5BF9">
      <w:pPr>
        <w:spacing w:after="0" w:line="240" w:lineRule="auto"/>
        <w:ind w:left="6663"/>
        <w:rPr>
          <w:rFonts w:ascii="Times New Roman" w:hAnsi="Times New Roman" w:cs="Times New Roman"/>
          <w:sz w:val="24"/>
          <w:szCs w:val="24"/>
          <w:shd w:val="clear" w:color="auto" w:fill="FFFFFF"/>
          <w:lang w:eastAsia="lt-LT"/>
        </w:rPr>
      </w:pPr>
      <w:r w:rsidRPr="00423694">
        <w:rPr>
          <w:rFonts w:ascii="Times New Roman" w:hAnsi="Times New Roman" w:cs="Times New Roman"/>
          <w:sz w:val="24"/>
          <w:szCs w:val="24"/>
        </w:rPr>
        <w:t>Švenčionių</w:t>
      </w:r>
      <w:r w:rsidR="00EC5BF9" w:rsidRPr="00423694">
        <w:rPr>
          <w:rFonts w:ascii="Times New Roman" w:hAnsi="Times New Roman" w:cs="Times New Roman"/>
          <w:sz w:val="24"/>
          <w:szCs w:val="24"/>
        </w:rPr>
        <w:t xml:space="preserve"> miesto vietos plėtros strategijos 2016-2022 m.</w:t>
      </w:r>
      <w:r w:rsidR="00EC5BF9" w:rsidRPr="00423694">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14:paraId="0EC68410" w14:textId="77777777" w:rsidR="00EC5BF9" w:rsidRPr="00423694" w:rsidRDefault="00CA460D" w:rsidP="00F958F7">
      <w:pPr>
        <w:spacing w:after="0" w:line="240" w:lineRule="auto"/>
        <w:ind w:left="6663"/>
        <w:jc w:val="right"/>
        <w:rPr>
          <w:rFonts w:ascii="Times New Roman" w:hAnsi="Times New Roman" w:cs="Times New Roman"/>
          <w:b/>
          <w:sz w:val="24"/>
          <w:szCs w:val="24"/>
          <w:lang w:eastAsia="lt-LT"/>
        </w:rPr>
      </w:pPr>
      <w:sdt>
        <w:sdtPr>
          <w:rPr>
            <w:rFonts w:ascii="Times New Roman" w:hAnsi="Times New Roman" w:cs="Times New Roman"/>
            <w:b/>
            <w:sz w:val="24"/>
            <w:szCs w:val="24"/>
          </w:rPr>
          <w:alias w:val="Numeris"/>
          <w:tag w:val="nr_6e4af06c3c034922b233837ca5b6224a"/>
          <w:id w:val="-368371642"/>
        </w:sdtPr>
        <w:sdtEndPr/>
        <w:sdtContent>
          <w:r w:rsidR="00EC5BF9" w:rsidRPr="00423694">
            <w:rPr>
              <w:rFonts w:ascii="Times New Roman" w:hAnsi="Times New Roman" w:cs="Times New Roman"/>
              <w:b/>
              <w:sz w:val="24"/>
              <w:szCs w:val="24"/>
              <w:lang w:eastAsia="lt-LT"/>
            </w:rPr>
            <w:t>1</w:t>
          </w:r>
        </w:sdtContent>
      </w:sdt>
      <w:r w:rsidR="00EC5BF9" w:rsidRPr="00423694">
        <w:rPr>
          <w:rFonts w:ascii="Times New Roman" w:hAnsi="Times New Roman" w:cs="Times New Roman"/>
          <w:b/>
          <w:sz w:val="24"/>
          <w:szCs w:val="24"/>
          <w:lang w:eastAsia="lt-LT"/>
        </w:rPr>
        <w:t xml:space="preserve"> priedas</w:t>
      </w:r>
    </w:p>
    <w:p w14:paraId="70C503EB" w14:textId="77777777" w:rsidR="00EC5BF9" w:rsidRPr="00423694" w:rsidRDefault="00EC5BF9" w:rsidP="00EC5BF9">
      <w:pPr>
        <w:spacing w:after="0" w:line="240" w:lineRule="auto"/>
        <w:ind w:left="4961"/>
        <w:jc w:val="right"/>
        <w:rPr>
          <w:rFonts w:ascii="Times New Roman" w:hAnsi="Times New Roman" w:cs="Times New Roman"/>
          <w:sz w:val="24"/>
          <w:szCs w:val="24"/>
          <w:lang w:eastAsia="lt-LT"/>
        </w:rPr>
      </w:pPr>
    </w:p>
    <w:p w14:paraId="513451B8" w14:textId="77777777" w:rsidR="00EC5BF9" w:rsidRPr="00423694" w:rsidRDefault="00EC5BF9" w:rsidP="00EC5BF9">
      <w:pPr>
        <w:tabs>
          <w:tab w:val="left" w:pos="6521"/>
        </w:tabs>
        <w:spacing w:after="0" w:line="360" w:lineRule="auto"/>
        <w:jc w:val="center"/>
        <w:rPr>
          <w:rFonts w:ascii="Times New Roman" w:hAnsi="Times New Roman" w:cs="Times New Roman"/>
          <w:b/>
          <w:sz w:val="24"/>
          <w:szCs w:val="24"/>
        </w:rPr>
      </w:pPr>
      <w:r w:rsidRPr="00423694">
        <w:rPr>
          <w:rFonts w:ascii="Times New Roman" w:hAnsi="Times New Roman" w:cs="Times New Roman"/>
          <w:b/>
          <w:noProof/>
          <w:sz w:val="24"/>
          <w:szCs w:val="24"/>
          <w:lang w:val="en-US"/>
        </w:rPr>
        <w:drawing>
          <wp:inline distT="0" distB="0" distL="0" distR="0" wp14:anchorId="3BD3E1C7" wp14:editId="4A896084">
            <wp:extent cx="2400300" cy="1191874"/>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915" cy="1206580"/>
                    </a:xfrm>
                    <a:prstGeom prst="rect">
                      <a:avLst/>
                    </a:prstGeom>
                    <a:noFill/>
                    <a:ln>
                      <a:noFill/>
                    </a:ln>
                  </pic:spPr>
                </pic:pic>
              </a:graphicData>
            </a:graphic>
          </wp:inline>
        </w:drawing>
      </w:r>
    </w:p>
    <w:p w14:paraId="5F2FE9B7" w14:textId="77777777" w:rsidR="00EC5BF9" w:rsidRPr="00423694" w:rsidRDefault="00EC5BF9" w:rsidP="00EC5BF9">
      <w:pPr>
        <w:spacing w:after="0"/>
        <w:jc w:val="center"/>
        <w:rPr>
          <w:rFonts w:ascii="Times New Roman" w:hAnsi="Times New Roman" w:cs="Times New Roman"/>
          <w:sz w:val="24"/>
          <w:szCs w:val="24"/>
        </w:rPr>
      </w:pPr>
      <w:bookmarkStart w:id="0" w:name="_Hlk481159934"/>
      <w:r w:rsidRPr="00423694">
        <w:rPr>
          <w:rFonts w:ascii="Times New Roman" w:hAnsi="Times New Roman" w:cs="Times New Roman"/>
          <w:sz w:val="24"/>
          <w:szCs w:val="24"/>
        </w:rPr>
        <w:t>PROJEKTAS FINANSUOJAMAS IŠ EUROPOS SOCIALINIO FONDO LĖŠŲ</w:t>
      </w:r>
    </w:p>
    <w:bookmarkEnd w:id="0"/>
    <w:p w14:paraId="4C260492" w14:textId="77777777" w:rsidR="00F958F7" w:rsidRPr="00423694" w:rsidRDefault="00F958F7" w:rsidP="00F958F7">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rPr>
        <w:t xml:space="preserve">                                                                                                  </w:t>
      </w:r>
    </w:p>
    <w:p w14:paraId="698A2EE0" w14:textId="77777777" w:rsidR="00F958F7" w:rsidRPr="00423694" w:rsidRDefault="00F958F7" w:rsidP="00F958F7">
      <w:pPr>
        <w:spacing w:after="0" w:line="240" w:lineRule="auto"/>
        <w:ind w:left="4961"/>
        <w:jc w:val="right"/>
        <w:rPr>
          <w:rFonts w:ascii="Times New Roman" w:hAnsi="Times New Roman" w:cs="Times New Roman"/>
          <w:sz w:val="24"/>
          <w:szCs w:val="24"/>
          <w:lang w:eastAsia="lt-LT"/>
        </w:rPr>
      </w:pPr>
    </w:p>
    <w:p w14:paraId="75353F68" w14:textId="77777777" w:rsidR="00F958F7" w:rsidRPr="00423694" w:rsidRDefault="00F958F7" w:rsidP="00F958F7">
      <w:pPr>
        <w:spacing w:after="0" w:line="240" w:lineRule="auto"/>
        <w:jc w:val="center"/>
        <w:rPr>
          <w:rFonts w:ascii="Times New Roman" w:hAnsi="Times New Roman" w:cs="Times New Roman"/>
          <w:b/>
          <w:sz w:val="24"/>
          <w:szCs w:val="24"/>
          <w:lang w:eastAsia="lt-LT"/>
        </w:rPr>
      </w:pPr>
      <w:r w:rsidRPr="00423694">
        <w:rPr>
          <w:rFonts w:ascii="Times New Roman" w:hAnsi="Times New Roman" w:cs="Times New Roman"/>
          <w:b/>
          <w:sz w:val="24"/>
          <w:szCs w:val="24"/>
          <w:lang w:eastAsia="lt-LT"/>
        </w:rPr>
        <w:t>ŠVENČIONIŲ MIESTO VIETOS VEIKLOS GRUPĖ</w:t>
      </w:r>
    </w:p>
    <w:p w14:paraId="16CE7889" w14:textId="77777777" w:rsidR="00F958F7" w:rsidRPr="00423694" w:rsidRDefault="00F958F7" w:rsidP="00F958F7">
      <w:pPr>
        <w:spacing w:after="0" w:line="240" w:lineRule="auto"/>
        <w:jc w:val="center"/>
        <w:rPr>
          <w:rFonts w:ascii="Times New Roman" w:hAnsi="Times New Roman" w:cs="Times New Roman"/>
          <w:b/>
          <w:sz w:val="24"/>
          <w:szCs w:val="24"/>
          <w:lang w:eastAsia="lt-LT"/>
        </w:rPr>
      </w:pPr>
      <w:r w:rsidRPr="00423694">
        <w:rPr>
          <w:rFonts w:ascii="Times New Roman" w:hAnsi="Times New Roman" w:cs="Times New Roman"/>
          <w:b/>
          <w:sz w:val="24"/>
          <w:szCs w:val="24"/>
          <w:lang w:eastAsia="lt-LT"/>
        </w:rPr>
        <w:t>Stoties g.4 Švenčionys</w:t>
      </w:r>
    </w:p>
    <w:p w14:paraId="09F2EE13" w14:textId="77777777" w:rsidR="00F958F7" w:rsidRPr="00423694" w:rsidRDefault="00F958F7" w:rsidP="00F958F7">
      <w:pPr>
        <w:spacing w:after="0" w:line="240" w:lineRule="auto"/>
        <w:jc w:val="center"/>
        <w:rPr>
          <w:rFonts w:ascii="Times New Roman" w:hAnsi="Times New Roman" w:cs="Times New Roman"/>
          <w:b/>
          <w:sz w:val="24"/>
          <w:szCs w:val="24"/>
          <w:lang w:eastAsia="lt-LT"/>
        </w:rPr>
      </w:pPr>
    </w:p>
    <w:p w14:paraId="47A3FB42" w14:textId="77777777" w:rsidR="00F958F7" w:rsidRPr="00423694" w:rsidRDefault="00F958F7" w:rsidP="00F958F7">
      <w:pPr>
        <w:spacing w:after="0" w:line="240" w:lineRule="auto"/>
        <w:jc w:val="center"/>
        <w:rPr>
          <w:rFonts w:ascii="Times New Roman" w:hAnsi="Times New Roman" w:cs="Times New Roman"/>
          <w:b/>
          <w:sz w:val="24"/>
          <w:szCs w:val="24"/>
          <w:lang w:eastAsia="lt-LT"/>
        </w:rPr>
      </w:pPr>
      <w:r w:rsidRPr="00423694">
        <w:rPr>
          <w:rFonts w:ascii="Times New Roman" w:hAnsi="Times New Roman" w:cs="Times New Roman"/>
          <w:b/>
          <w:sz w:val="24"/>
          <w:szCs w:val="24"/>
          <w:lang w:eastAsia="lt-LT"/>
        </w:rPr>
        <w:t>KVIETIMAS TEIKTI  VIETOS PLĖTROS PROJEKTINIUS PASIŪLYMUS</w:t>
      </w:r>
    </w:p>
    <w:p w14:paraId="78EB0131" w14:textId="77777777" w:rsidR="00F958F7" w:rsidRPr="00423694" w:rsidRDefault="00F958F7" w:rsidP="00F958F7">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ab/>
      </w:r>
      <w:r w:rsidRPr="00423694">
        <w:rPr>
          <w:rFonts w:ascii="Times New Roman" w:hAnsi="Times New Roman" w:cs="Times New Roman"/>
          <w:sz w:val="24"/>
          <w:szCs w:val="24"/>
          <w:lang w:eastAsia="lt-LT"/>
        </w:rPr>
        <w:tab/>
      </w:r>
      <w:r w:rsidRPr="00423694">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833"/>
        <w:gridCol w:w="6268"/>
      </w:tblGrid>
      <w:tr w:rsidR="00BD5A74" w:rsidRPr="00423694" w14:paraId="5F796479" w14:textId="77777777" w:rsidTr="00DD7D83">
        <w:tc>
          <w:tcPr>
            <w:tcW w:w="532" w:type="dxa"/>
            <w:shd w:val="clear" w:color="auto" w:fill="auto"/>
          </w:tcPr>
          <w:p w14:paraId="6A99BC6B" w14:textId="77777777" w:rsidR="00F958F7" w:rsidRPr="00423694" w:rsidRDefault="00F958F7" w:rsidP="00DD7D83">
            <w:pPr>
              <w:spacing w:after="0" w:line="240" w:lineRule="auto"/>
              <w:rPr>
                <w:rFonts w:ascii="Times New Roman" w:hAnsi="Times New Roman" w:cs="Times New Roman"/>
                <w:sz w:val="24"/>
                <w:szCs w:val="24"/>
              </w:rPr>
            </w:pPr>
            <w:r w:rsidRPr="00423694">
              <w:rPr>
                <w:rFonts w:ascii="Times New Roman" w:hAnsi="Times New Roman" w:cs="Times New Roman"/>
                <w:sz w:val="24"/>
                <w:szCs w:val="24"/>
              </w:rPr>
              <w:t>1.</w:t>
            </w:r>
          </w:p>
        </w:tc>
        <w:tc>
          <w:tcPr>
            <w:tcW w:w="3346" w:type="dxa"/>
            <w:shd w:val="clear" w:color="auto" w:fill="auto"/>
          </w:tcPr>
          <w:p w14:paraId="26DE4C62" w14:textId="77777777" w:rsidR="00F958F7" w:rsidRPr="00423694" w:rsidRDefault="00F958F7" w:rsidP="00DD7D83">
            <w:p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sz w:val="24"/>
                <w:szCs w:val="24"/>
              </w:rPr>
              <w:t>Vietos plėtros strategijos pavadinimas</w:t>
            </w:r>
          </w:p>
        </w:tc>
        <w:tc>
          <w:tcPr>
            <w:tcW w:w="5976" w:type="dxa"/>
            <w:shd w:val="clear" w:color="auto" w:fill="auto"/>
          </w:tcPr>
          <w:p w14:paraId="39251A94" w14:textId="77777777" w:rsidR="00F958F7" w:rsidRPr="00423694" w:rsidRDefault="00F958F7"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Švenčionių miesto vietos plėtros strategija 2016-2022 m.</w:t>
            </w:r>
          </w:p>
        </w:tc>
      </w:tr>
      <w:tr w:rsidR="00BD5A74" w:rsidRPr="00423694" w14:paraId="2E20B52F" w14:textId="77777777" w:rsidTr="00DD7D83">
        <w:tc>
          <w:tcPr>
            <w:tcW w:w="532" w:type="dxa"/>
            <w:shd w:val="clear" w:color="auto" w:fill="auto"/>
          </w:tcPr>
          <w:p w14:paraId="4F106573" w14:textId="77777777" w:rsidR="00F958F7" w:rsidRPr="00423694" w:rsidRDefault="00F958F7" w:rsidP="00DD7D83">
            <w:pPr>
              <w:spacing w:after="0" w:line="240" w:lineRule="auto"/>
              <w:rPr>
                <w:rFonts w:ascii="Times New Roman" w:hAnsi="Times New Roman" w:cs="Times New Roman"/>
                <w:sz w:val="24"/>
                <w:szCs w:val="24"/>
              </w:rPr>
            </w:pPr>
            <w:r w:rsidRPr="00423694">
              <w:rPr>
                <w:rFonts w:ascii="Times New Roman" w:hAnsi="Times New Roman" w:cs="Times New Roman"/>
                <w:sz w:val="24"/>
                <w:szCs w:val="24"/>
              </w:rPr>
              <w:t>2.</w:t>
            </w:r>
          </w:p>
        </w:tc>
        <w:tc>
          <w:tcPr>
            <w:tcW w:w="3346" w:type="dxa"/>
            <w:shd w:val="clear" w:color="auto" w:fill="auto"/>
          </w:tcPr>
          <w:p w14:paraId="4310D168" w14:textId="77777777" w:rsidR="00F958F7" w:rsidRPr="00423694" w:rsidRDefault="00F958F7" w:rsidP="00DD7D83">
            <w:p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sz w:val="24"/>
                <w:szCs w:val="24"/>
              </w:rPr>
              <w:t>Vietos plėtros strategijos teritorija</w:t>
            </w:r>
          </w:p>
        </w:tc>
        <w:tc>
          <w:tcPr>
            <w:tcW w:w="5976" w:type="dxa"/>
            <w:shd w:val="clear" w:color="auto" w:fill="auto"/>
          </w:tcPr>
          <w:p w14:paraId="773E5A72" w14:textId="77777777" w:rsidR="00F958F7" w:rsidRPr="00423694" w:rsidRDefault="00F958F7"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Švenčionių miestas</w:t>
            </w:r>
          </w:p>
        </w:tc>
      </w:tr>
      <w:tr w:rsidR="00BD5A74" w:rsidRPr="00423694" w14:paraId="640D56A9" w14:textId="77777777" w:rsidTr="00DD7D83">
        <w:tc>
          <w:tcPr>
            <w:tcW w:w="532" w:type="dxa"/>
            <w:shd w:val="clear" w:color="auto" w:fill="auto"/>
          </w:tcPr>
          <w:p w14:paraId="37D3A9F6" w14:textId="77777777" w:rsidR="00F958F7" w:rsidRPr="00423694" w:rsidRDefault="00F958F7" w:rsidP="00DD7D83">
            <w:pPr>
              <w:spacing w:after="0" w:line="240" w:lineRule="auto"/>
              <w:rPr>
                <w:rFonts w:ascii="Times New Roman" w:hAnsi="Times New Roman" w:cs="Times New Roman"/>
                <w:sz w:val="24"/>
                <w:szCs w:val="24"/>
              </w:rPr>
            </w:pPr>
            <w:r w:rsidRPr="00423694">
              <w:rPr>
                <w:rFonts w:ascii="Times New Roman" w:hAnsi="Times New Roman" w:cs="Times New Roman"/>
                <w:sz w:val="24"/>
                <w:szCs w:val="24"/>
              </w:rPr>
              <w:t>3.</w:t>
            </w:r>
          </w:p>
        </w:tc>
        <w:tc>
          <w:tcPr>
            <w:tcW w:w="3346" w:type="dxa"/>
            <w:shd w:val="clear" w:color="auto" w:fill="auto"/>
          </w:tcPr>
          <w:p w14:paraId="4E2C0CB2" w14:textId="77777777" w:rsidR="00F958F7" w:rsidRPr="00423694" w:rsidRDefault="00F958F7" w:rsidP="00DD7D83">
            <w:p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sz w:val="24"/>
                <w:szCs w:val="24"/>
              </w:rPr>
              <w:t>Vietos plėtros strategijos tikslas</w:t>
            </w:r>
          </w:p>
        </w:tc>
        <w:tc>
          <w:tcPr>
            <w:tcW w:w="5976" w:type="dxa"/>
            <w:shd w:val="clear" w:color="auto" w:fill="auto"/>
          </w:tcPr>
          <w:p w14:paraId="0AEFE9B3" w14:textId="77777777" w:rsidR="00FA04EE" w:rsidRPr="00423694" w:rsidRDefault="00FA04EE" w:rsidP="00FA04EE">
            <w:pPr>
              <w:pStyle w:val="ListParagraph"/>
              <w:numPr>
                <w:ilvl w:val="0"/>
                <w:numId w:val="9"/>
              </w:num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Tikslas: </w:t>
            </w:r>
            <w:r w:rsidR="00F958F7" w:rsidRPr="00423694">
              <w:rPr>
                <w:rFonts w:ascii="Times New Roman" w:hAnsi="Times New Roman" w:cs="Times New Roman"/>
                <w:sz w:val="24"/>
                <w:szCs w:val="24"/>
                <w:lang w:eastAsia="lt-LT"/>
              </w:rPr>
              <w:t xml:space="preserve">Skatinti verslo plėtrą ir didinti gyventojų </w:t>
            </w:r>
          </w:p>
          <w:p w14:paraId="30E5341F" w14:textId="77777777" w:rsidR="00F958F7" w:rsidRPr="00423694" w:rsidRDefault="00F958F7" w:rsidP="00FA04EE">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įsidarbinimo galimybes Švenčionių mieste</w:t>
            </w:r>
          </w:p>
        </w:tc>
      </w:tr>
      <w:tr w:rsidR="00BD5A74" w:rsidRPr="00423694" w14:paraId="442AD380" w14:textId="77777777" w:rsidTr="00DD7D83">
        <w:tc>
          <w:tcPr>
            <w:tcW w:w="532" w:type="dxa"/>
            <w:shd w:val="clear" w:color="auto" w:fill="auto"/>
          </w:tcPr>
          <w:p w14:paraId="6EC28395" w14:textId="77777777" w:rsidR="00F958F7" w:rsidRPr="00423694" w:rsidRDefault="00F958F7" w:rsidP="00DD7D83">
            <w:pPr>
              <w:spacing w:after="0" w:line="240" w:lineRule="auto"/>
              <w:rPr>
                <w:rFonts w:ascii="Times New Roman" w:hAnsi="Times New Roman" w:cs="Times New Roman"/>
                <w:sz w:val="24"/>
                <w:szCs w:val="24"/>
              </w:rPr>
            </w:pPr>
            <w:r w:rsidRPr="00423694">
              <w:rPr>
                <w:rFonts w:ascii="Times New Roman" w:hAnsi="Times New Roman" w:cs="Times New Roman"/>
                <w:sz w:val="24"/>
                <w:szCs w:val="24"/>
              </w:rPr>
              <w:t>4.</w:t>
            </w:r>
          </w:p>
        </w:tc>
        <w:tc>
          <w:tcPr>
            <w:tcW w:w="3346" w:type="dxa"/>
            <w:shd w:val="clear" w:color="auto" w:fill="auto"/>
          </w:tcPr>
          <w:p w14:paraId="373EE470" w14:textId="77777777" w:rsidR="00F958F7" w:rsidRPr="00423694" w:rsidRDefault="00F958F7" w:rsidP="00DD7D83">
            <w:p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14:paraId="02CE7987" w14:textId="77777777" w:rsidR="00FA04EE" w:rsidRPr="00423694" w:rsidRDefault="00FA04EE" w:rsidP="00FA04EE">
            <w:pPr>
              <w:jc w:val="both"/>
              <w:rPr>
                <w:rFonts w:ascii="Times New Roman" w:hAnsi="Times New Roman" w:cs="Times New Roman"/>
                <w:b/>
                <w:bCs/>
                <w:sz w:val="24"/>
                <w:szCs w:val="24"/>
              </w:rPr>
            </w:pPr>
            <w:r w:rsidRPr="00423694">
              <w:rPr>
                <w:rFonts w:ascii="Times New Roman" w:hAnsi="Times New Roman" w:cs="Times New Roman"/>
                <w:b/>
                <w:sz w:val="24"/>
                <w:szCs w:val="24"/>
              </w:rPr>
              <w:t xml:space="preserve">1.1. Uždavinys: </w:t>
            </w:r>
            <w:r w:rsidRPr="00423694">
              <w:rPr>
                <w:rFonts w:ascii="Times New Roman" w:hAnsi="Times New Roman" w:cs="Times New Roman"/>
                <w:b/>
                <w:bCs/>
                <w:sz w:val="24"/>
                <w:szCs w:val="24"/>
              </w:rPr>
              <w:t>Didinti naujų verslo subjektų skaičių ir veikiančių verslų konkurencingumą Švenčionių mieste.</w:t>
            </w:r>
          </w:p>
          <w:p w14:paraId="4618E58B" w14:textId="77777777" w:rsidR="00F958F7" w:rsidRPr="00423694" w:rsidRDefault="00FA04EE" w:rsidP="00FA04EE">
            <w:pPr>
              <w:jc w:val="both"/>
              <w:rPr>
                <w:rFonts w:ascii="Times New Roman" w:hAnsi="Times New Roman" w:cs="Times New Roman"/>
                <w:sz w:val="24"/>
                <w:szCs w:val="24"/>
                <w:lang w:eastAsia="lt-LT"/>
              </w:rPr>
            </w:pPr>
            <w:r w:rsidRPr="00423694">
              <w:rPr>
                <w:rFonts w:ascii="Times New Roman" w:hAnsi="Times New Roman" w:cs="Times New Roman"/>
                <w:b/>
                <w:sz w:val="24"/>
                <w:szCs w:val="24"/>
              </w:rPr>
              <w:t xml:space="preserve">1.1.1. veiksmas. </w:t>
            </w:r>
            <w:r w:rsidRPr="00423694">
              <w:rPr>
                <w:rFonts w:ascii="Times New Roman" w:hAnsi="Times New Roman" w:cs="Times New Roman"/>
                <w:sz w:val="24"/>
                <w:szCs w:val="24"/>
              </w:rPr>
              <w:t>Vykdyti Švenčionių miesto gyventojų (darbingų bedarbių ir neaktyvių gyventojų bei kitų darbingų gyventojų, kurių namų ūkio pajamos neviršija namų ūkio skurdo rizikos ribos; verslininkų, kurie yra pradėję vietos plėtros strategijos įgyvendinimo teritorijoje vykdyti ūkinę komercinę veiklą ne anksčiau kaip prieš 1 metus iki pradėjimo dalyvauti projekto veiklose) konsultacijas verslo steigimo bei vystymo klausimais.</w:t>
            </w:r>
          </w:p>
        </w:tc>
      </w:tr>
      <w:tr w:rsidR="00BD5A74" w:rsidRPr="00423694" w14:paraId="3B6382BD" w14:textId="77777777" w:rsidTr="00DD7D83">
        <w:tc>
          <w:tcPr>
            <w:tcW w:w="532" w:type="dxa"/>
            <w:shd w:val="clear" w:color="auto" w:fill="auto"/>
          </w:tcPr>
          <w:p w14:paraId="3A00A35A" w14:textId="77777777" w:rsidR="00F958F7" w:rsidRPr="00423694" w:rsidRDefault="00F958F7" w:rsidP="00DD7D83">
            <w:pPr>
              <w:spacing w:after="0" w:line="240" w:lineRule="auto"/>
              <w:rPr>
                <w:rFonts w:ascii="Times New Roman" w:hAnsi="Times New Roman" w:cs="Times New Roman"/>
                <w:sz w:val="24"/>
                <w:szCs w:val="24"/>
              </w:rPr>
            </w:pPr>
            <w:r w:rsidRPr="00423694">
              <w:rPr>
                <w:rFonts w:ascii="Times New Roman" w:hAnsi="Times New Roman" w:cs="Times New Roman"/>
                <w:sz w:val="24"/>
                <w:szCs w:val="24"/>
              </w:rPr>
              <w:t>5.</w:t>
            </w:r>
          </w:p>
        </w:tc>
        <w:tc>
          <w:tcPr>
            <w:tcW w:w="3346" w:type="dxa"/>
            <w:shd w:val="clear" w:color="auto" w:fill="auto"/>
          </w:tcPr>
          <w:p w14:paraId="458782F8" w14:textId="77777777" w:rsidR="00F958F7" w:rsidRPr="00423694" w:rsidRDefault="00F958F7" w:rsidP="00DD7D83">
            <w:pPr>
              <w:spacing w:after="0" w:line="240" w:lineRule="auto"/>
              <w:jc w:val="both"/>
              <w:rPr>
                <w:rFonts w:ascii="Times New Roman" w:hAnsi="Times New Roman" w:cs="Times New Roman"/>
                <w:sz w:val="24"/>
                <w:szCs w:val="24"/>
              </w:rPr>
            </w:pPr>
            <w:r w:rsidRPr="00423694">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14:paraId="7AB844AC" w14:textId="77777777" w:rsidR="00FA04EE" w:rsidRPr="00423694" w:rsidRDefault="00FA04EE" w:rsidP="00FA04EE">
            <w:pPr>
              <w:spacing w:after="0" w:line="240" w:lineRule="auto"/>
              <w:rPr>
                <w:rFonts w:ascii="Times New Roman" w:hAnsi="Times New Roman" w:cs="Times New Roman"/>
                <w:b/>
                <w:sz w:val="24"/>
                <w:szCs w:val="24"/>
                <w:lang w:eastAsia="lt-LT"/>
              </w:rPr>
            </w:pPr>
            <w:r w:rsidRPr="00423694">
              <w:rPr>
                <w:rFonts w:ascii="Times New Roman" w:hAnsi="Times New Roman" w:cs="Times New Roman"/>
                <w:b/>
                <w:sz w:val="24"/>
                <w:szCs w:val="24"/>
                <w:lang w:eastAsia="lt-LT"/>
              </w:rPr>
              <w:t>Projektai pagal šį tikslą prisidės prie Strategijos</w:t>
            </w:r>
            <w:r w:rsidR="000B1544" w:rsidRPr="00423694">
              <w:rPr>
                <w:rFonts w:ascii="Times New Roman" w:hAnsi="Times New Roman" w:cs="Times New Roman"/>
                <w:b/>
                <w:sz w:val="24"/>
                <w:szCs w:val="24"/>
                <w:lang w:eastAsia="lt-LT"/>
              </w:rPr>
              <w:t>:</w:t>
            </w:r>
          </w:p>
          <w:p w14:paraId="0A2F7FDC" w14:textId="77777777" w:rsidR="000B1544" w:rsidRPr="00423694" w:rsidRDefault="000B1544" w:rsidP="00FA04EE">
            <w:pPr>
              <w:spacing w:after="0" w:line="240" w:lineRule="auto"/>
              <w:rPr>
                <w:rFonts w:ascii="Times New Roman" w:hAnsi="Times New Roman" w:cs="Times New Roman"/>
                <w:b/>
                <w:sz w:val="24"/>
                <w:szCs w:val="24"/>
                <w:lang w:eastAsia="lt-LT"/>
              </w:rPr>
            </w:pPr>
          </w:p>
          <w:p w14:paraId="5B48DAAF" w14:textId="77777777" w:rsidR="000B1544" w:rsidRPr="00423694" w:rsidRDefault="00FA04EE"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b/>
                <w:i/>
                <w:sz w:val="24"/>
                <w:szCs w:val="24"/>
                <w:lang w:eastAsia="lt-LT"/>
              </w:rPr>
              <w:t>1 tikslo efekto rodiklio</w:t>
            </w:r>
            <w:r w:rsidRPr="00423694">
              <w:rPr>
                <w:rFonts w:ascii="Times New Roman" w:hAnsi="Times New Roman" w:cs="Times New Roman"/>
                <w:sz w:val="24"/>
                <w:szCs w:val="24"/>
                <w:lang w:eastAsia="lt-LT"/>
              </w:rPr>
              <w:t>:</w:t>
            </w:r>
            <w:r w:rsidR="000B1544" w:rsidRPr="00423694">
              <w:rPr>
                <w:rFonts w:ascii="Times New Roman" w:hAnsi="Times New Roman" w:cs="Times New Roman"/>
                <w:sz w:val="24"/>
                <w:szCs w:val="24"/>
              </w:rPr>
              <w:t xml:space="preserve"> </w:t>
            </w:r>
            <w:r w:rsidR="000B1544" w:rsidRPr="00423694">
              <w:rPr>
                <w:rFonts w:ascii="Times New Roman" w:hAnsi="Times New Roman" w:cs="Times New Roman"/>
                <w:sz w:val="24"/>
                <w:szCs w:val="24"/>
                <w:lang w:eastAsia="lt-LT"/>
              </w:rPr>
              <w:t>Registruotų bedarbių ir  darbingo  amžiaus  gyventojų santykis Švenčionių mieste proc.: 2015 m. – 6,91, siekiama reikšmė</w:t>
            </w:r>
            <w:r w:rsidR="00424A08" w:rsidRPr="00423694">
              <w:rPr>
                <w:rFonts w:ascii="Times New Roman" w:hAnsi="Times New Roman" w:cs="Times New Roman"/>
                <w:sz w:val="24"/>
                <w:szCs w:val="24"/>
                <w:lang w:eastAsia="lt-LT"/>
              </w:rPr>
              <w:t xml:space="preserve"> </w:t>
            </w:r>
            <w:r w:rsidR="000B1544" w:rsidRPr="00423694">
              <w:rPr>
                <w:rFonts w:ascii="Times New Roman" w:hAnsi="Times New Roman" w:cs="Times New Roman"/>
                <w:sz w:val="24"/>
                <w:szCs w:val="24"/>
                <w:lang w:eastAsia="lt-LT"/>
              </w:rPr>
              <w:t>2022 m. – 5,5 proc.</w:t>
            </w:r>
          </w:p>
          <w:p w14:paraId="14FA5B85" w14:textId="77777777" w:rsidR="000B1544" w:rsidRPr="00423694" w:rsidRDefault="000B1544" w:rsidP="000B1544">
            <w:pPr>
              <w:spacing w:after="0" w:line="240" w:lineRule="auto"/>
              <w:rPr>
                <w:rFonts w:ascii="Times New Roman" w:hAnsi="Times New Roman" w:cs="Times New Roman"/>
                <w:sz w:val="24"/>
                <w:szCs w:val="24"/>
                <w:lang w:eastAsia="lt-LT"/>
              </w:rPr>
            </w:pPr>
          </w:p>
          <w:p w14:paraId="6395BF07" w14:textId="77777777" w:rsidR="000B1544" w:rsidRPr="00423694" w:rsidRDefault="000B1544" w:rsidP="000B1544">
            <w:pPr>
              <w:spacing w:after="0" w:line="240" w:lineRule="auto"/>
              <w:rPr>
                <w:rFonts w:ascii="Times New Roman" w:hAnsi="Times New Roman" w:cs="Times New Roman"/>
                <w:b/>
                <w:i/>
                <w:sz w:val="24"/>
                <w:szCs w:val="24"/>
                <w:lang w:eastAsia="lt-LT"/>
              </w:rPr>
            </w:pPr>
            <w:r w:rsidRPr="00423694">
              <w:rPr>
                <w:rFonts w:ascii="Times New Roman" w:hAnsi="Times New Roman" w:cs="Times New Roman"/>
                <w:b/>
                <w:i/>
                <w:sz w:val="24"/>
                <w:szCs w:val="24"/>
                <w:lang w:eastAsia="lt-LT"/>
              </w:rPr>
              <w:t>1 tikslo rezultato rodiklių įgyvendinimo:</w:t>
            </w:r>
          </w:p>
          <w:p w14:paraId="02CE54DA"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BIVP projektų veiklų dalyviai, kurių padėtis darbo rinkoje </w:t>
            </w:r>
          </w:p>
          <w:p w14:paraId="4099D27D"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pagerėjo  praėjus  6  mėnesiams  po  dalyvavimo  ESF </w:t>
            </w:r>
          </w:p>
          <w:p w14:paraId="682CCE17"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lastRenderedPageBreak/>
              <w:t xml:space="preserve">veiklose, proc.: 2015 m. – 0, siekiama reikšmė2022 m. – 20 proc. </w:t>
            </w:r>
          </w:p>
          <w:p w14:paraId="19EB408B"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Įsteigtų naujų MVĮ skaičius Švenčionių</w:t>
            </w:r>
            <w:r w:rsidR="00FF3165" w:rsidRPr="00423694">
              <w:rPr>
                <w:rFonts w:ascii="Times New Roman" w:hAnsi="Times New Roman" w:cs="Times New Roman"/>
                <w:sz w:val="24"/>
                <w:szCs w:val="24"/>
                <w:lang w:eastAsia="lt-LT"/>
              </w:rPr>
              <w:t xml:space="preserve"> </w:t>
            </w:r>
            <w:r w:rsidRPr="00423694">
              <w:rPr>
                <w:rFonts w:ascii="Times New Roman" w:hAnsi="Times New Roman" w:cs="Times New Roman"/>
                <w:sz w:val="24"/>
                <w:szCs w:val="24"/>
                <w:lang w:eastAsia="lt-LT"/>
              </w:rPr>
              <w:t>m., vnt.: 2014 m. – 3, siekiama reikšmė</w:t>
            </w:r>
            <w:r w:rsidR="00FF3165" w:rsidRPr="00423694">
              <w:rPr>
                <w:rFonts w:ascii="Times New Roman" w:hAnsi="Times New Roman" w:cs="Times New Roman"/>
                <w:sz w:val="24"/>
                <w:szCs w:val="24"/>
                <w:lang w:eastAsia="lt-LT"/>
              </w:rPr>
              <w:t xml:space="preserve"> </w:t>
            </w:r>
            <w:r w:rsidRPr="00423694">
              <w:rPr>
                <w:rFonts w:ascii="Times New Roman" w:hAnsi="Times New Roman" w:cs="Times New Roman"/>
                <w:sz w:val="24"/>
                <w:szCs w:val="24"/>
                <w:lang w:eastAsia="lt-LT"/>
              </w:rPr>
              <w:t xml:space="preserve">2022 m. – 5,2. </w:t>
            </w:r>
          </w:p>
          <w:p w14:paraId="7117D575"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  Neaktyvių gyventojų dalis  (nepriskirtų užimtiesiems  ir </w:t>
            </w:r>
          </w:p>
          <w:p w14:paraId="3A64D5DA"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registruotiems  bedarbiams  darbingo  amžiaus  gyventojų ir visų darbingo  gyventojų santykis)  Švenčionių r.  sav.</w:t>
            </w:r>
          </w:p>
          <w:p w14:paraId="496CD8D9" w14:textId="77777777" w:rsidR="000B1544" w:rsidRPr="00423694" w:rsidRDefault="000B1544" w:rsidP="000B1544">
            <w:pPr>
              <w:spacing w:after="0" w:line="240" w:lineRule="auto"/>
              <w:rPr>
                <w:rFonts w:ascii="Times New Roman" w:hAnsi="Times New Roman" w:cs="Times New Roman"/>
                <w:b/>
                <w:i/>
                <w:sz w:val="24"/>
                <w:szCs w:val="24"/>
                <w:lang w:eastAsia="lt-LT"/>
              </w:rPr>
            </w:pPr>
            <w:r w:rsidRPr="00423694">
              <w:rPr>
                <w:rFonts w:ascii="Times New Roman" w:hAnsi="Times New Roman" w:cs="Times New Roman"/>
                <w:sz w:val="24"/>
                <w:szCs w:val="24"/>
                <w:lang w:eastAsia="lt-LT"/>
              </w:rPr>
              <w:t>proc.: 2014 m. – 31,9, siekiama reikšmė2022 m. – 29</w:t>
            </w:r>
            <w:r w:rsidRPr="00423694">
              <w:rPr>
                <w:rFonts w:ascii="Times New Roman" w:hAnsi="Times New Roman" w:cs="Times New Roman"/>
                <w:b/>
                <w:i/>
                <w:sz w:val="24"/>
                <w:szCs w:val="24"/>
                <w:lang w:eastAsia="lt-LT"/>
              </w:rPr>
              <w:t>.</w:t>
            </w:r>
          </w:p>
          <w:p w14:paraId="6FC7CFB3" w14:textId="77777777" w:rsidR="000B1544" w:rsidRPr="00423694" w:rsidRDefault="000B1544" w:rsidP="000B1544">
            <w:pPr>
              <w:spacing w:after="0" w:line="240" w:lineRule="auto"/>
              <w:rPr>
                <w:rFonts w:ascii="Times New Roman" w:hAnsi="Times New Roman" w:cs="Times New Roman"/>
                <w:b/>
                <w:i/>
                <w:sz w:val="24"/>
                <w:szCs w:val="24"/>
                <w:lang w:eastAsia="lt-LT"/>
              </w:rPr>
            </w:pPr>
          </w:p>
          <w:p w14:paraId="5F78022F" w14:textId="77777777" w:rsidR="000B1544" w:rsidRPr="00423694" w:rsidRDefault="000B1544" w:rsidP="000B1544">
            <w:pPr>
              <w:spacing w:after="0" w:line="240" w:lineRule="auto"/>
              <w:rPr>
                <w:rFonts w:ascii="Times New Roman" w:hAnsi="Times New Roman" w:cs="Times New Roman"/>
                <w:b/>
                <w:i/>
                <w:sz w:val="24"/>
                <w:szCs w:val="24"/>
                <w:lang w:eastAsia="lt-LT"/>
              </w:rPr>
            </w:pPr>
            <w:r w:rsidRPr="00423694">
              <w:rPr>
                <w:rFonts w:ascii="Times New Roman" w:hAnsi="Times New Roman" w:cs="Times New Roman"/>
                <w:b/>
                <w:i/>
                <w:sz w:val="24"/>
                <w:szCs w:val="24"/>
                <w:lang w:eastAsia="lt-LT"/>
              </w:rPr>
              <w:t>Projektai prisidės prie 1.1. uždavinio produkto rodiklių pasiekimo:</w:t>
            </w:r>
          </w:p>
          <w:p w14:paraId="19F89E2B"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 BIVP  projektų veiklų dalyviai  (įskaitant  visas  tikslines grupes),  asm.:  2015  m.  –  0,  siekiama  reikšmė 2022  m.  - 110 asm. </w:t>
            </w:r>
          </w:p>
          <w:p w14:paraId="71D889F8"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  Projektų,  kuriuos  visiškai  arba  iš  dalies  įgyvendino </w:t>
            </w:r>
          </w:p>
          <w:p w14:paraId="1B31F1B2"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socialiniai  partneriai  ar  NVO,  skaičius:  2015  m.  –  0, </w:t>
            </w:r>
          </w:p>
          <w:p w14:paraId="66120437"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siekiama reikšmė</w:t>
            </w:r>
            <w:r w:rsidR="00FF3165" w:rsidRPr="00423694">
              <w:rPr>
                <w:rFonts w:ascii="Times New Roman" w:hAnsi="Times New Roman" w:cs="Times New Roman"/>
                <w:sz w:val="24"/>
                <w:szCs w:val="24"/>
                <w:lang w:eastAsia="lt-LT"/>
              </w:rPr>
              <w:t xml:space="preserve"> </w:t>
            </w:r>
            <w:r w:rsidRPr="00423694">
              <w:rPr>
                <w:rFonts w:ascii="Times New Roman" w:hAnsi="Times New Roman" w:cs="Times New Roman"/>
                <w:sz w:val="24"/>
                <w:szCs w:val="24"/>
                <w:lang w:eastAsia="lt-LT"/>
              </w:rPr>
              <w:t xml:space="preserve">2022 m. - 20 projektų; </w:t>
            </w:r>
          </w:p>
          <w:p w14:paraId="5C38A7EB"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  BIVP  dalyvių sukurta  naujų verslų (įkurta  įmonė ar </w:t>
            </w:r>
          </w:p>
          <w:p w14:paraId="048EB878" w14:textId="77777777" w:rsidR="000B1544" w:rsidRPr="00423694" w:rsidRDefault="000B1544" w:rsidP="000B1544">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pradėtas  savarankiškas  darbas),  skaičius:  2015  m.  –  0, siekiama reikšmė</w:t>
            </w:r>
            <w:r w:rsidR="00FF3165" w:rsidRPr="00423694">
              <w:rPr>
                <w:rFonts w:ascii="Times New Roman" w:hAnsi="Times New Roman" w:cs="Times New Roman"/>
                <w:sz w:val="24"/>
                <w:szCs w:val="24"/>
                <w:lang w:eastAsia="lt-LT"/>
              </w:rPr>
              <w:t xml:space="preserve"> </w:t>
            </w:r>
            <w:r w:rsidRPr="00423694">
              <w:rPr>
                <w:rFonts w:ascii="Times New Roman" w:hAnsi="Times New Roman" w:cs="Times New Roman"/>
                <w:sz w:val="24"/>
                <w:szCs w:val="24"/>
                <w:lang w:eastAsia="lt-LT"/>
              </w:rPr>
              <w:t>2022 m. – 20.</w:t>
            </w:r>
          </w:p>
          <w:p w14:paraId="72477BC1" w14:textId="77777777" w:rsidR="00F958F7" w:rsidRPr="00423694" w:rsidRDefault="00F958F7" w:rsidP="00FA04EE">
            <w:pPr>
              <w:spacing w:after="0" w:line="240" w:lineRule="auto"/>
              <w:rPr>
                <w:rFonts w:ascii="Times New Roman" w:hAnsi="Times New Roman" w:cs="Times New Roman"/>
                <w:sz w:val="24"/>
                <w:szCs w:val="24"/>
                <w:lang w:eastAsia="lt-LT"/>
              </w:rPr>
            </w:pPr>
          </w:p>
        </w:tc>
      </w:tr>
      <w:tr w:rsidR="00BD5A74" w:rsidRPr="00423694" w14:paraId="403CB3CE" w14:textId="77777777" w:rsidTr="00CD75FE">
        <w:trPr>
          <w:trHeight w:val="559"/>
        </w:trPr>
        <w:tc>
          <w:tcPr>
            <w:tcW w:w="532" w:type="dxa"/>
            <w:shd w:val="clear" w:color="auto" w:fill="auto"/>
          </w:tcPr>
          <w:p w14:paraId="739B6E97" w14:textId="77777777" w:rsidR="00F958F7" w:rsidRPr="00423694" w:rsidRDefault="00F958F7"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lastRenderedPageBreak/>
              <w:t>6.</w:t>
            </w:r>
          </w:p>
        </w:tc>
        <w:tc>
          <w:tcPr>
            <w:tcW w:w="3346" w:type="dxa"/>
            <w:shd w:val="clear" w:color="auto" w:fill="auto"/>
          </w:tcPr>
          <w:p w14:paraId="2CEE8035" w14:textId="77777777" w:rsidR="00F958F7" w:rsidRPr="00423694" w:rsidRDefault="00F958F7" w:rsidP="00DD7D83">
            <w:pPr>
              <w:spacing w:after="0" w:line="240" w:lineRule="auto"/>
              <w:jc w:val="both"/>
              <w:rPr>
                <w:rFonts w:ascii="Times New Roman" w:hAnsi="Times New Roman" w:cs="Times New Roman"/>
                <w:b/>
                <w:sz w:val="24"/>
                <w:szCs w:val="24"/>
                <w:lang w:eastAsia="lt-LT"/>
              </w:rPr>
            </w:pPr>
            <w:r w:rsidRPr="00423694">
              <w:rPr>
                <w:rStyle w:val="Strong"/>
                <w:rFonts w:ascii="Times New Roman" w:hAnsi="Times New Roman" w:cs="Times New Roman"/>
                <w:sz w:val="24"/>
                <w:szCs w:val="24"/>
              </w:rPr>
              <w:t>Kvietimui numatytas finansavimas</w:t>
            </w:r>
          </w:p>
        </w:tc>
        <w:tc>
          <w:tcPr>
            <w:tcW w:w="5976" w:type="dxa"/>
            <w:shd w:val="clear" w:color="auto" w:fill="auto"/>
          </w:tcPr>
          <w:p w14:paraId="54B933B7" w14:textId="3CC6F472" w:rsidR="00F958F7" w:rsidRPr="00423694" w:rsidRDefault="00A13F22"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18000,00                                                  </w:t>
            </w:r>
          </w:p>
          <w:p w14:paraId="6001D1BD" w14:textId="77777777" w:rsidR="00C621FD" w:rsidRPr="00423694" w:rsidRDefault="00C621FD" w:rsidP="00DD7D83">
            <w:pPr>
              <w:spacing w:after="0" w:line="240" w:lineRule="auto"/>
              <w:rPr>
                <w:rFonts w:ascii="Times New Roman" w:hAnsi="Times New Roman" w:cs="Times New Roman"/>
                <w:sz w:val="24"/>
                <w:szCs w:val="24"/>
                <w:lang w:eastAsia="lt-LT"/>
              </w:rPr>
            </w:pPr>
          </w:p>
          <w:p w14:paraId="40D82CD5" w14:textId="77777777" w:rsidR="00C621FD" w:rsidRPr="00423694" w:rsidRDefault="00C621FD" w:rsidP="00DD7D83">
            <w:pPr>
              <w:spacing w:after="0" w:line="240" w:lineRule="auto"/>
              <w:rPr>
                <w:rFonts w:ascii="Times New Roman" w:hAnsi="Times New Roman" w:cs="Times New Roman"/>
                <w:sz w:val="24"/>
                <w:szCs w:val="24"/>
                <w:lang w:eastAsia="lt-LT"/>
              </w:rPr>
            </w:pPr>
          </w:p>
        </w:tc>
      </w:tr>
      <w:tr w:rsidR="00BD5A74" w:rsidRPr="00423694" w14:paraId="643ABE1B" w14:textId="77777777" w:rsidTr="00DD7D83">
        <w:tc>
          <w:tcPr>
            <w:tcW w:w="532" w:type="dxa"/>
            <w:shd w:val="clear" w:color="auto" w:fill="auto"/>
          </w:tcPr>
          <w:p w14:paraId="73CACA29" w14:textId="77777777" w:rsidR="00F958F7" w:rsidRPr="00423694" w:rsidRDefault="00F958F7"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7.</w:t>
            </w:r>
          </w:p>
        </w:tc>
        <w:tc>
          <w:tcPr>
            <w:tcW w:w="3346" w:type="dxa"/>
            <w:shd w:val="clear" w:color="auto" w:fill="auto"/>
          </w:tcPr>
          <w:p w14:paraId="45BA8F6A" w14:textId="77777777" w:rsidR="00F958F7" w:rsidRPr="00423694" w:rsidRDefault="00F958F7" w:rsidP="00DD7D83">
            <w:pPr>
              <w:spacing w:after="0" w:line="240" w:lineRule="auto"/>
              <w:jc w:val="both"/>
              <w:rPr>
                <w:rFonts w:ascii="Times New Roman" w:hAnsi="Times New Roman" w:cs="Times New Roman"/>
                <w:b/>
                <w:sz w:val="24"/>
                <w:szCs w:val="24"/>
                <w:lang w:eastAsia="lt-LT"/>
              </w:rPr>
            </w:pPr>
            <w:r w:rsidRPr="00423694">
              <w:rPr>
                <w:rStyle w:val="Strong"/>
                <w:rFonts w:ascii="Times New Roman" w:hAnsi="Times New Roman" w:cs="Times New Roman"/>
                <w:sz w:val="24"/>
                <w:szCs w:val="24"/>
              </w:rPr>
              <w:t>Didžiausia galima projektui skirti finansavimo lėšų suma</w:t>
            </w:r>
          </w:p>
        </w:tc>
        <w:tc>
          <w:tcPr>
            <w:tcW w:w="5976" w:type="dxa"/>
            <w:shd w:val="clear" w:color="auto" w:fill="auto"/>
          </w:tcPr>
          <w:p w14:paraId="211CAD8D" w14:textId="36CA81B9" w:rsidR="00F958F7" w:rsidRPr="00423694" w:rsidRDefault="00B90940"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9</w:t>
            </w:r>
            <w:r w:rsidR="002F40C8" w:rsidRPr="00423694">
              <w:rPr>
                <w:rFonts w:ascii="Times New Roman" w:hAnsi="Times New Roman" w:cs="Times New Roman"/>
                <w:sz w:val="24"/>
                <w:szCs w:val="24"/>
                <w:lang w:eastAsia="lt-LT"/>
              </w:rPr>
              <w:t>000,00</w:t>
            </w:r>
          </w:p>
        </w:tc>
      </w:tr>
      <w:tr w:rsidR="00BD5A74" w:rsidRPr="00423694" w14:paraId="4631725A" w14:textId="77777777" w:rsidTr="00DD7D83">
        <w:tc>
          <w:tcPr>
            <w:tcW w:w="532" w:type="dxa"/>
            <w:shd w:val="clear" w:color="auto" w:fill="auto"/>
          </w:tcPr>
          <w:p w14:paraId="3C9C0161" w14:textId="77777777" w:rsidR="00F958F7" w:rsidRPr="00423694" w:rsidRDefault="00F958F7"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8.</w:t>
            </w:r>
          </w:p>
        </w:tc>
        <w:tc>
          <w:tcPr>
            <w:tcW w:w="3346" w:type="dxa"/>
            <w:shd w:val="clear" w:color="auto" w:fill="auto"/>
          </w:tcPr>
          <w:p w14:paraId="47EDAB79" w14:textId="77777777" w:rsidR="00F958F7" w:rsidRPr="00423694" w:rsidRDefault="00F958F7" w:rsidP="00DD7D83">
            <w:p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14:paraId="139760A6" w14:textId="77777777" w:rsidR="00C621FD" w:rsidRPr="00423694" w:rsidRDefault="00C621FD" w:rsidP="00C621FD">
            <w:pPr>
              <w:spacing w:after="0" w:line="240" w:lineRule="auto"/>
              <w:rPr>
                <w:rFonts w:ascii="Times New Roman" w:hAnsi="Times New Roman" w:cs="Times New Roman"/>
                <w:sz w:val="24"/>
                <w:szCs w:val="24"/>
                <w:lang w:eastAsia="lt-LT"/>
              </w:rPr>
            </w:pPr>
            <w:r w:rsidRPr="00423694">
              <w:rPr>
                <w:rFonts w:ascii="Times New Roman" w:hAnsi="Times New Roman" w:cs="Times New Roman"/>
                <w:b/>
                <w:sz w:val="24"/>
                <w:szCs w:val="24"/>
                <w:lang w:eastAsia="lt-LT"/>
              </w:rPr>
              <w:t>Pagal Aprašą galimi pareiškėjai</w:t>
            </w:r>
            <w:r w:rsidRPr="00423694">
              <w:rPr>
                <w:rFonts w:ascii="Times New Roman" w:hAnsi="Times New Roman" w:cs="Times New Roman"/>
                <w:sz w:val="24"/>
                <w:szCs w:val="24"/>
                <w:lang w:eastAsia="lt-LT"/>
              </w:rPr>
              <w:t xml:space="preserve">: </w:t>
            </w:r>
          </w:p>
          <w:p w14:paraId="3163743B" w14:textId="77777777" w:rsidR="00C621FD" w:rsidRPr="00423694" w:rsidRDefault="00C621FD" w:rsidP="00C621FD">
            <w:pPr>
              <w:spacing w:after="0" w:line="240" w:lineRule="auto"/>
              <w:rPr>
                <w:rFonts w:ascii="Times New Roman" w:hAnsi="Times New Roman" w:cs="Times New Roman"/>
                <w:sz w:val="24"/>
                <w:szCs w:val="24"/>
                <w:lang w:eastAsia="lt-LT"/>
              </w:rPr>
            </w:pPr>
          </w:p>
          <w:p w14:paraId="4F6ED08D" w14:textId="2ED0976F" w:rsidR="00D201DD" w:rsidRPr="00423694" w:rsidRDefault="00F02825" w:rsidP="00C621FD">
            <w:pPr>
              <w:numPr>
                <w:ilvl w:val="0"/>
                <w:numId w:val="14"/>
              </w:num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viešieji ir privatūs juridiniai asmenys (ar jų filialai, atstovybės), kurių veiklos vykdymo vieta yra vietos plėtros strategijos įgyvendinimo teritorijoje ir kurie </w:t>
            </w:r>
            <w:r w:rsidR="00CD75FE" w:rsidRPr="00423694">
              <w:rPr>
                <w:rFonts w:ascii="Times New Roman" w:hAnsi="Times New Roman" w:cs="Times New Roman"/>
                <w:sz w:val="24"/>
                <w:szCs w:val="24"/>
                <w:lang w:eastAsia="lt-LT"/>
              </w:rPr>
              <w:t xml:space="preserve">veikia ne trumpiau nei 2 metus </w:t>
            </w:r>
          </w:p>
          <w:p w14:paraId="5BE29400" w14:textId="77777777" w:rsidR="00CD75FE" w:rsidRPr="00423694" w:rsidRDefault="00CD75FE" w:rsidP="00CD75FE">
            <w:pPr>
              <w:spacing w:after="0" w:line="240" w:lineRule="auto"/>
              <w:ind w:left="720"/>
              <w:rPr>
                <w:rFonts w:ascii="Times New Roman" w:hAnsi="Times New Roman" w:cs="Times New Roman"/>
                <w:sz w:val="24"/>
                <w:szCs w:val="24"/>
                <w:lang w:eastAsia="lt-LT"/>
              </w:rPr>
            </w:pPr>
          </w:p>
          <w:p w14:paraId="4BCA9699" w14:textId="77777777" w:rsidR="00C621FD" w:rsidRPr="00423694" w:rsidRDefault="00C621FD" w:rsidP="00C621FD">
            <w:pPr>
              <w:spacing w:after="0" w:line="240" w:lineRule="auto"/>
              <w:rPr>
                <w:rFonts w:ascii="Times New Roman" w:hAnsi="Times New Roman" w:cs="Times New Roman"/>
                <w:sz w:val="24"/>
                <w:szCs w:val="24"/>
                <w:lang w:eastAsia="lt-LT"/>
              </w:rPr>
            </w:pPr>
            <w:r w:rsidRPr="00423694">
              <w:rPr>
                <w:rFonts w:ascii="Times New Roman" w:hAnsi="Times New Roman" w:cs="Times New Roman"/>
                <w:b/>
                <w:bCs/>
                <w:sz w:val="24"/>
                <w:szCs w:val="24"/>
                <w:lang w:eastAsia="lt-LT"/>
              </w:rPr>
              <w:t>IŠIMTIS!</w:t>
            </w:r>
          </w:p>
          <w:p w14:paraId="3E9E0180" w14:textId="77777777" w:rsidR="00C621FD" w:rsidRPr="00423694" w:rsidRDefault="00C621FD" w:rsidP="00C621FD">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Savivaldybės administracija, valstybės ir (ar) savivaldybių kontroliuojami juridiniai asmenys NEGALI BŪTI PAREIŠKĖJAIS IR PARTNERIAIS  įgyvendinant bendruomenės verslumui didinti skirtas neformalias iniciatyvas (t.y. šio kvietimu atveju)</w:t>
            </w:r>
          </w:p>
          <w:p w14:paraId="360057B4" w14:textId="134E519F" w:rsidR="00CD75FE" w:rsidRPr="00423694" w:rsidRDefault="00CD75FE" w:rsidP="00C621FD">
            <w:pPr>
              <w:spacing w:after="0" w:line="240" w:lineRule="auto"/>
              <w:rPr>
                <w:rFonts w:ascii="Times New Roman" w:hAnsi="Times New Roman" w:cs="Times New Roman"/>
                <w:sz w:val="24"/>
                <w:szCs w:val="24"/>
                <w:lang w:eastAsia="lt-LT"/>
              </w:rPr>
            </w:pPr>
          </w:p>
        </w:tc>
      </w:tr>
      <w:tr w:rsidR="00BD5A74" w:rsidRPr="00423694" w14:paraId="62E3613C" w14:textId="77777777" w:rsidTr="00DD7D83">
        <w:tc>
          <w:tcPr>
            <w:tcW w:w="532" w:type="dxa"/>
            <w:shd w:val="clear" w:color="auto" w:fill="auto"/>
          </w:tcPr>
          <w:p w14:paraId="71FCB7FD" w14:textId="77777777" w:rsidR="00F958F7" w:rsidRPr="00423694" w:rsidRDefault="00F958F7"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9.</w:t>
            </w:r>
          </w:p>
        </w:tc>
        <w:tc>
          <w:tcPr>
            <w:tcW w:w="3346" w:type="dxa"/>
            <w:shd w:val="clear" w:color="auto" w:fill="auto"/>
          </w:tcPr>
          <w:p w14:paraId="072B6830" w14:textId="77777777" w:rsidR="00F958F7" w:rsidRPr="00423694" w:rsidRDefault="00F958F7" w:rsidP="00DD7D83">
            <w:pPr>
              <w:spacing w:after="0" w:line="240" w:lineRule="auto"/>
              <w:jc w:val="both"/>
              <w:rPr>
                <w:rFonts w:ascii="Times New Roman" w:hAnsi="Times New Roman" w:cs="Times New Roman"/>
                <w:b/>
                <w:sz w:val="24"/>
                <w:szCs w:val="24"/>
                <w:lang w:eastAsia="lt-LT"/>
              </w:rPr>
            </w:pPr>
            <w:r w:rsidRPr="00423694">
              <w:rPr>
                <w:rFonts w:ascii="Times New Roman" w:hAnsi="Times New Roman" w:cs="Times New Roman"/>
                <w:sz w:val="24"/>
                <w:szCs w:val="24"/>
                <w:lang w:eastAsia="lt-LT"/>
              </w:rPr>
              <w:t>Reikalavimai projektams (tikslinės grupės, būtinas prisidėjimas lėšomis, projekto trukmė ir kt.),</w:t>
            </w:r>
            <w:r w:rsidRPr="00423694">
              <w:rPr>
                <w:rStyle w:val="Strong"/>
                <w:rFonts w:ascii="Times New Roman" w:hAnsi="Times New Roman" w:cs="Times New Roman"/>
                <w:sz w:val="24"/>
                <w:szCs w:val="24"/>
              </w:rPr>
              <w:t xml:space="preserve"> remiamos veiklos, </w:t>
            </w:r>
            <w:r w:rsidRPr="00423694">
              <w:rPr>
                <w:rFonts w:ascii="Times New Roman" w:hAnsi="Times New Roman" w:cs="Times New Roman"/>
                <w:sz w:val="24"/>
                <w:szCs w:val="24"/>
                <w:lang w:eastAsia="lt-LT"/>
              </w:rPr>
              <w:t>tinkamoms finansuoti išlaidos</w:t>
            </w:r>
          </w:p>
        </w:tc>
        <w:tc>
          <w:tcPr>
            <w:tcW w:w="5976" w:type="dxa"/>
            <w:shd w:val="clear" w:color="auto" w:fill="auto"/>
          </w:tcPr>
          <w:p w14:paraId="2748B5E8" w14:textId="77777777" w:rsidR="005A17CC" w:rsidRPr="00423694" w:rsidRDefault="000D593F" w:rsidP="005132E8">
            <w:pPr>
              <w:spacing w:after="0" w:line="240" w:lineRule="auto"/>
              <w:rPr>
                <w:rFonts w:ascii="Times New Roman" w:hAnsi="Times New Roman" w:cs="Times New Roman"/>
                <w:i/>
                <w:sz w:val="24"/>
                <w:szCs w:val="24"/>
                <w:lang w:eastAsia="lt-LT"/>
              </w:rPr>
            </w:pPr>
            <w:r w:rsidRPr="00423694">
              <w:rPr>
                <w:rFonts w:ascii="Times New Roman" w:hAnsi="Times New Roman" w:cs="Times New Roman"/>
                <w:b/>
                <w:bCs/>
                <w:i/>
                <w:sz w:val="24"/>
                <w:szCs w:val="24"/>
                <w:lang w:eastAsia="lt-LT"/>
              </w:rPr>
              <w:t>Remiamos veiklos:</w:t>
            </w:r>
          </w:p>
          <w:p w14:paraId="2B774F2A" w14:textId="77777777" w:rsidR="005132E8" w:rsidRPr="00423694" w:rsidRDefault="000D593F" w:rsidP="005132E8">
            <w:pPr>
              <w:pStyle w:val="ListParagraph"/>
              <w:numPr>
                <w:ilvl w:val="0"/>
                <w:numId w:val="12"/>
              </w:numPr>
              <w:spacing w:after="0" w:line="240" w:lineRule="auto"/>
              <w:rPr>
                <w:rFonts w:ascii="Times New Roman" w:hAnsi="Times New Roman" w:cs="Times New Roman"/>
                <w:i/>
                <w:sz w:val="24"/>
                <w:szCs w:val="24"/>
                <w:lang w:eastAsia="lt-LT"/>
              </w:rPr>
            </w:pPr>
            <w:r w:rsidRPr="00423694">
              <w:rPr>
                <w:rFonts w:ascii="Times New Roman" w:hAnsi="Times New Roman" w:cs="Times New Roman"/>
                <w:i/>
                <w:sz w:val="24"/>
                <w:szCs w:val="24"/>
                <w:lang w:eastAsia="lt-LT"/>
              </w:rPr>
              <w:t xml:space="preserve">gyventojų informavimas, konsultavimas, siekiant </w:t>
            </w:r>
          </w:p>
          <w:p w14:paraId="1B24B57C" w14:textId="77777777" w:rsidR="005A17CC" w:rsidRPr="00423694" w:rsidRDefault="000D593F" w:rsidP="005132E8">
            <w:pPr>
              <w:spacing w:after="0" w:line="240" w:lineRule="auto"/>
              <w:rPr>
                <w:rFonts w:ascii="Times New Roman" w:hAnsi="Times New Roman" w:cs="Times New Roman"/>
                <w:i/>
                <w:sz w:val="24"/>
                <w:szCs w:val="24"/>
                <w:lang w:eastAsia="lt-LT"/>
              </w:rPr>
            </w:pPr>
            <w:r w:rsidRPr="00423694">
              <w:rPr>
                <w:rFonts w:ascii="Times New Roman" w:hAnsi="Times New Roman" w:cs="Times New Roman"/>
                <w:i/>
                <w:sz w:val="24"/>
                <w:szCs w:val="24"/>
                <w:lang w:eastAsia="lt-LT"/>
              </w:rPr>
              <w:t>paskatinti juos pradėti verslą;</w:t>
            </w:r>
          </w:p>
          <w:p w14:paraId="6A530480" w14:textId="77777777" w:rsidR="005A17CC" w:rsidRPr="00423694" w:rsidRDefault="000D593F" w:rsidP="005132E8">
            <w:pPr>
              <w:pStyle w:val="ListParagraph"/>
              <w:numPr>
                <w:ilvl w:val="0"/>
                <w:numId w:val="12"/>
              </w:numPr>
              <w:spacing w:after="0" w:line="240" w:lineRule="auto"/>
              <w:rPr>
                <w:rFonts w:ascii="Times New Roman" w:hAnsi="Times New Roman" w:cs="Times New Roman"/>
                <w:i/>
                <w:sz w:val="24"/>
                <w:szCs w:val="24"/>
                <w:lang w:eastAsia="lt-LT"/>
              </w:rPr>
            </w:pPr>
            <w:r w:rsidRPr="00423694">
              <w:rPr>
                <w:rFonts w:ascii="Times New Roman" w:hAnsi="Times New Roman" w:cs="Times New Roman"/>
                <w:i/>
                <w:sz w:val="24"/>
                <w:szCs w:val="24"/>
                <w:lang w:eastAsia="lt-LT"/>
              </w:rPr>
              <w:t>pagalbos verslo pradžiai teikimas, t. y.:</w:t>
            </w:r>
          </w:p>
          <w:p w14:paraId="0DE09405" w14:textId="3FE227D0" w:rsidR="005A17CC" w:rsidRPr="00423694" w:rsidRDefault="000D593F" w:rsidP="005132E8">
            <w:pPr>
              <w:spacing w:after="0" w:line="240" w:lineRule="auto"/>
              <w:rPr>
                <w:rFonts w:ascii="Times New Roman" w:hAnsi="Times New Roman" w:cs="Times New Roman"/>
                <w:i/>
                <w:sz w:val="24"/>
                <w:szCs w:val="24"/>
                <w:lang w:eastAsia="lt-LT"/>
              </w:rPr>
            </w:pPr>
            <w:r w:rsidRPr="00423694">
              <w:rPr>
                <w:rFonts w:ascii="Times New Roman" w:hAnsi="Times New Roman" w:cs="Times New Roman"/>
                <w:i/>
                <w:sz w:val="24"/>
                <w:szCs w:val="24"/>
                <w:lang w:eastAsia="lt-LT"/>
              </w:rPr>
              <w:t>informavimo, konsultavimo (taip pat mentorystės), mokymo, pagalbos randant tiekėjus ir klientus, metodinės pagalbos ir kitų paslaugų verslui aktualiais klausimais t</w:t>
            </w:r>
            <w:r w:rsidR="00CD75FE" w:rsidRPr="00423694">
              <w:rPr>
                <w:rFonts w:ascii="Times New Roman" w:hAnsi="Times New Roman" w:cs="Times New Roman"/>
                <w:i/>
                <w:sz w:val="24"/>
                <w:szCs w:val="24"/>
                <w:lang w:eastAsia="lt-LT"/>
              </w:rPr>
              <w:t>eikimas jauno verslo subjektams</w:t>
            </w:r>
          </w:p>
          <w:p w14:paraId="465C906A" w14:textId="77777777" w:rsidR="00CD75FE" w:rsidRPr="00423694" w:rsidRDefault="00CD75FE" w:rsidP="005132E8">
            <w:pPr>
              <w:spacing w:after="0" w:line="240" w:lineRule="auto"/>
              <w:rPr>
                <w:rFonts w:ascii="Times New Roman" w:hAnsi="Times New Roman" w:cs="Times New Roman"/>
                <w:i/>
                <w:sz w:val="24"/>
                <w:szCs w:val="24"/>
                <w:lang w:eastAsia="lt-LT"/>
              </w:rPr>
            </w:pPr>
          </w:p>
          <w:p w14:paraId="7B9B3E68" w14:textId="77777777" w:rsidR="005A17CC" w:rsidRPr="00423694" w:rsidRDefault="000D593F" w:rsidP="005132E8">
            <w:pPr>
              <w:spacing w:after="0" w:line="240" w:lineRule="auto"/>
              <w:rPr>
                <w:rFonts w:ascii="Times New Roman" w:hAnsi="Times New Roman" w:cs="Times New Roman"/>
                <w:i/>
                <w:sz w:val="24"/>
                <w:szCs w:val="24"/>
                <w:lang w:eastAsia="lt-LT"/>
              </w:rPr>
            </w:pPr>
            <w:r w:rsidRPr="00423694">
              <w:rPr>
                <w:rFonts w:ascii="Times New Roman" w:hAnsi="Times New Roman" w:cs="Times New Roman"/>
                <w:b/>
                <w:bCs/>
                <w:i/>
                <w:sz w:val="24"/>
                <w:szCs w:val="24"/>
                <w:lang w:eastAsia="lt-LT"/>
              </w:rPr>
              <w:lastRenderedPageBreak/>
              <w:t>Tikslinės grupės:</w:t>
            </w:r>
          </w:p>
          <w:p w14:paraId="0DB61DA3" w14:textId="77777777" w:rsidR="005A17CC" w:rsidRPr="00423694" w:rsidRDefault="000D593F" w:rsidP="005132E8">
            <w:pPr>
              <w:numPr>
                <w:ilvl w:val="0"/>
                <w:numId w:val="11"/>
              </w:numPr>
              <w:spacing w:after="0" w:line="240" w:lineRule="auto"/>
              <w:jc w:val="both"/>
              <w:rPr>
                <w:rFonts w:ascii="Times New Roman" w:hAnsi="Times New Roman" w:cs="Times New Roman"/>
                <w:i/>
                <w:sz w:val="24"/>
                <w:szCs w:val="24"/>
                <w:lang w:eastAsia="lt-LT"/>
              </w:rPr>
            </w:pPr>
            <w:r w:rsidRPr="00423694">
              <w:rPr>
                <w:rFonts w:ascii="Times New Roman" w:hAnsi="Times New Roman" w:cs="Times New Roman"/>
                <w:i/>
                <w:sz w:val="24"/>
                <w:szCs w:val="24"/>
                <w:lang w:eastAsia="lt-LT"/>
              </w:rPr>
              <w:t>jauno verslo subjektų, kurių veiklos vykdymo vieta – vietos plėtros strategijos įgyvendinimo teritorija, atstovai ir darbuotojai</w:t>
            </w:r>
          </w:p>
          <w:p w14:paraId="1E9BA173" w14:textId="77777777" w:rsidR="005A17CC" w:rsidRPr="00423694" w:rsidRDefault="000D593F" w:rsidP="005132E8">
            <w:pPr>
              <w:numPr>
                <w:ilvl w:val="0"/>
                <w:numId w:val="11"/>
              </w:numPr>
              <w:spacing w:after="0" w:line="240" w:lineRule="auto"/>
              <w:jc w:val="both"/>
              <w:rPr>
                <w:rFonts w:ascii="Times New Roman" w:hAnsi="Times New Roman" w:cs="Times New Roman"/>
                <w:i/>
                <w:sz w:val="24"/>
                <w:szCs w:val="24"/>
                <w:lang w:eastAsia="lt-LT"/>
              </w:rPr>
            </w:pPr>
            <w:r w:rsidRPr="00423694">
              <w:rPr>
                <w:rFonts w:ascii="Times New Roman" w:hAnsi="Times New Roman" w:cs="Times New Roman"/>
                <w:i/>
                <w:sz w:val="24"/>
                <w:szCs w:val="24"/>
                <w:lang w:eastAsia="lt-LT"/>
              </w:rPr>
              <w:t>darbingi gyventojai:</w:t>
            </w:r>
          </w:p>
          <w:p w14:paraId="538D8B33" w14:textId="77777777" w:rsidR="005A17CC" w:rsidRPr="00423694" w:rsidRDefault="000D593F" w:rsidP="005132E8">
            <w:pPr>
              <w:spacing w:after="0" w:line="240" w:lineRule="auto"/>
              <w:jc w:val="both"/>
              <w:rPr>
                <w:rFonts w:ascii="Times New Roman" w:hAnsi="Times New Roman" w:cs="Times New Roman"/>
                <w:i/>
                <w:sz w:val="24"/>
                <w:szCs w:val="24"/>
                <w:lang w:eastAsia="lt-LT"/>
              </w:rPr>
            </w:pPr>
            <w:r w:rsidRPr="00423694">
              <w:rPr>
                <w:rFonts w:ascii="Times New Roman" w:hAnsi="Times New Roman" w:cs="Times New Roman"/>
                <w:i/>
                <w:sz w:val="24"/>
                <w:szCs w:val="24"/>
                <w:lang w:eastAsia="lt-LT"/>
              </w:rPr>
              <w:t xml:space="preserve">kurie yra ekonomiškai neaktyvūs asmenys ar bedarbiai; </w:t>
            </w:r>
          </w:p>
          <w:p w14:paraId="7821F5DF" w14:textId="77777777" w:rsidR="005A17CC" w:rsidRPr="00423694" w:rsidRDefault="005132E8" w:rsidP="005132E8">
            <w:pPr>
              <w:spacing w:after="0" w:line="240" w:lineRule="auto"/>
              <w:jc w:val="both"/>
              <w:rPr>
                <w:rFonts w:ascii="Times New Roman" w:hAnsi="Times New Roman" w:cs="Times New Roman"/>
                <w:i/>
                <w:sz w:val="24"/>
                <w:szCs w:val="24"/>
                <w:lang w:eastAsia="lt-LT"/>
              </w:rPr>
            </w:pPr>
            <w:r w:rsidRPr="00423694">
              <w:rPr>
                <w:rFonts w:ascii="Times New Roman" w:hAnsi="Times New Roman" w:cs="Times New Roman"/>
                <w:i/>
                <w:sz w:val="24"/>
                <w:szCs w:val="24"/>
                <w:lang w:eastAsia="lt-LT"/>
              </w:rPr>
              <w:t>k</w:t>
            </w:r>
            <w:r w:rsidR="000D593F" w:rsidRPr="00423694">
              <w:rPr>
                <w:rFonts w:ascii="Times New Roman" w:hAnsi="Times New Roman" w:cs="Times New Roman"/>
                <w:i/>
                <w:sz w:val="24"/>
                <w:szCs w:val="24"/>
                <w:lang w:eastAsia="lt-LT"/>
              </w:rPr>
              <w:t>uriems (ar kurių šeimoms) pagal Lietuvos Respublikos piniginės socialinės paramos nepasiturintiems gyventojams įstatymą yra teikiama socialinė parama (pvz., socialinės pašalpos, būsto šildymo išlaidų, geriamojo vandens išlaidų ir karšto vandens išlaidų kompensacijos).</w:t>
            </w:r>
          </w:p>
          <w:p w14:paraId="49E25DC1" w14:textId="77777777" w:rsidR="00ED6CF3" w:rsidRPr="00423694" w:rsidRDefault="00ED6CF3" w:rsidP="005132E8">
            <w:pPr>
              <w:spacing w:after="0" w:line="240" w:lineRule="auto"/>
              <w:jc w:val="both"/>
              <w:rPr>
                <w:rFonts w:ascii="Times New Roman" w:hAnsi="Times New Roman" w:cs="Times New Roman"/>
                <w:sz w:val="24"/>
                <w:szCs w:val="24"/>
                <w:lang w:eastAsia="lt-LT"/>
              </w:rPr>
            </w:pPr>
          </w:p>
          <w:p w14:paraId="0C3384C4" w14:textId="77777777" w:rsidR="00BD5A74" w:rsidRPr="00423694" w:rsidRDefault="00BD5A74" w:rsidP="005132E8">
            <w:p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Platesnė informacija apie tinkamas tikslines grupes, remiamas veiklas ir tinkamas finansuoti išlaidas pateikiama 2014-2020 metų Europos Sąjungos fondų investicijų veiksmų programos 8 prioriteto „Socialinės įtraukties didinimas ir kova su skurdu“ Nr.08.6.1-ESFA-V-911 priemonės „Vietos plėtros strategijų įgyvendinimas“ projektų finansavimo sąlygų apraše. Nuoroda internete: </w:t>
            </w:r>
            <w:hyperlink r:id="rId9" w:history="1">
              <w:r w:rsidRPr="00423694">
                <w:rPr>
                  <w:rStyle w:val="Hyperlink"/>
                  <w:rFonts w:ascii="Times New Roman" w:hAnsi="Times New Roman" w:cs="Times New Roman"/>
                  <w:sz w:val="24"/>
                  <w:szCs w:val="24"/>
                  <w:lang w:eastAsia="lt-LT"/>
                </w:rPr>
                <w:t>https://www.e-tar.lt/portal/lt/legalAct/c6e256u00e6591168503b67e3b82e8bd</w:t>
              </w:r>
            </w:hyperlink>
            <w:r w:rsidRPr="00423694">
              <w:rPr>
                <w:rFonts w:ascii="Times New Roman" w:hAnsi="Times New Roman" w:cs="Times New Roman"/>
                <w:sz w:val="24"/>
                <w:szCs w:val="24"/>
                <w:lang w:eastAsia="lt-LT"/>
              </w:rPr>
              <w:t>.</w:t>
            </w:r>
          </w:p>
          <w:p w14:paraId="2F7909E7" w14:textId="77777777" w:rsidR="00ED6CF3" w:rsidRPr="00423694" w:rsidRDefault="00ED6CF3" w:rsidP="005132E8">
            <w:pPr>
              <w:spacing w:after="0" w:line="240" w:lineRule="auto"/>
              <w:jc w:val="both"/>
              <w:rPr>
                <w:rFonts w:ascii="Times New Roman" w:hAnsi="Times New Roman" w:cs="Times New Roman"/>
                <w:sz w:val="24"/>
                <w:szCs w:val="24"/>
                <w:lang w:eastAsia="lt-LT"/>
              </w:rPr>
            </w:pPr>
          </w:p>
          <w:p w14:paraId="517DAD52" w14:textId="77777777" w:rsidR="00ED6CF3" w:rsidRPr="00423694" w:rsidRDefault="00ED6CF3" w:rsidP="005132E8">
            <w:pPr>
              <w:spacing w:after="0" w:line="240" w:lineRule="auto"/>
              <w:jc w:val="both"/>
              <w:rPr>
                <w:rFonts w:ascii="Times New Roman" w:hAnsi="Times New Roman" w:cs="Times New Roman"/>
                <w:sz w:val="24"/>
                <w:szCs w:val="24"/>
                <w:lang w:eastAsia="lt-LT"/>
              </w:rPr>
            </w:pPr>
          </w:p>
          <w:p w14:paraId="5D6F0ACA" w14:textId="1FD7C315" w:rsidR="00ED6CF3" w:rsidRPr="00423694" w:rsidRDefault="00BD5A74" w:rsidP="00ED6CF3">
            <w:pPr>
              <w:jc w:val="both"/>
            </w:pPr>
            <w:r w:rsidRPr="00423694">
              <w:rPr>
                <w:rFonts w:ascii="Times New Roman" w:hAnsi="Times New Roman" w:cs="Times New Roman"/>
                <w:sz w:val="24"/>
                <w:szCs w:val="24"/>
                <w:lang w:eastAsia="lt-LT"/>
              </w:rPr>
              <w:t xml:space="preserve">Pareiškėjas privalo prisidėti ne mažiau nei </w:t>
            </w:r>
            <w:r w:rsidR="00CF22CD" w:rsidRPr="00423694">
              <w:rPr>
                <w:rFonts w:ascii="Times New Roman" w:hAnsi="Times New Roman" w:cs="Times New Roman"/>
                <w:sz w:val="24"/>
                <w:szCs w:val="24"/>
                <w:lang w:eastAsia="lt-LT"/>
              </w:rPr>
              <w:t>1</w:t>
            </w:r>
            <w:r w:rsidR="00ED6CF3" w:rsidRPr="00423694">
              <w:rPr>
                <w:rFonts w:ascii="Times New Roman" w:hAnsi="Times New Roman" w:cs="Times New Roman"/>
                <w:sz w:val="24"/>
                <w:szCs w:val="24"/>
                <w:lang w:eastAsia="lt-LT"/>
              </w:rPr>
              <w:t>0</w:t>
            </w:r>
            <w:r w:rsidRPr="00423694">
              <w:rPr>
                <w:rFonts w:ascii="Times New Roman" w:hAnsi="Times New Roman" w:cs="Times New Roman"/>
                <w:sz w:val="24"/>
                <w:szCs w:val="24"/>
                <w:lang w:eastAsia="lt-LT"/>
              </w:rPr>
              <w:t>,5 proc.</w:t>
            </w:r>
            <w:r w:rsidR="00ED6CF3" w:rsidRPr="00423694">
              <w:rPr>
                <w:rFonts w:ascii="Times New Roman" w:hAnsi="Times New Roman" w:cs="Times New Roman"/>
                <w:sz w:val="24"/>
                <w:szCs w:val="24"/>
                <w:lang w:eastAsia="lt-LT"/>
              </w:rPr>
              <w:t xml:space="preserve"> visų tinkamų finansuoti projekto išlaidų. </w:t>
            </w:r>
            <w:r w:rsidR="00ED6CF3" w:rsidRPr="00423694">
              <w:rPr>
                <w:rFonts w:ascii="Times New Roman" w:hAnsi="Times New Roman" w:cs="Times New Roman"/>
                <w:b/>
                <w:bCs/>
              </w:rPr>
              <w:t>Pareiškėjas nuosavą įnašą gali dengti ,,nepiniginiu“ įnašu:</w:t>
            </w:r>
            <w:r w:rsidR="00ED6CF3" w:rsidRPr="00423694">
              <w:rPr>
                <w:b/>
                <w:bCs/>
              </w:rPr>
              <w:t xml:space="preserve"> </w:t>
            </w:r>
          </w:p>
          <w:p w14:paraId="07FDC5B9" w14:textId="77777777" w:rsidR="00D201DD" w:rsidRPr="00423694" w:rsidRDefault="00F02825" w:rsidP="00ED6CF3">
            <w:pPr>
              <w:numPr>
                <w:ilvl w:val="0"/>
                <w:numId w:val="15"/>
              </w:num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projekto veiklas vykdančių </w:t>
            </w:r>
            <w:r w:rsidRPr="00423694">
              <w:rPr>
                <w:rFonts w:ascii="Times New Roman" w:hAnsi="Times New Roman" w:cs="Times New Roman"/>
                <w:sz w:val="24"/>
                <w:szCs w:val="24"/>
                <w:u w:val="single"/>
                <w:lang w:eastAsia="lt-LT"/>
              </w:rPr>
              <w:t>savanorių savanoriška veikla</w:t>
            </w:r>
            <w:r w:rsidRPr="00423694">
              <w:rPr>
                <w:rFonts w:ascii="Times New Roman" w:hAnsi="Times New Roman" w:cs="Times New Roman"/>
                <w:sz w:val="24"/>
                <w:szCs w:val="24"/>
                <w:lang w:eastAsia="lt-LT"/>
              </w:rPr>
              <w:t>, tiesiogiai susijusi su projekto veiklų vykdymu;</w:t>
            </w:r>
            <w:r w:rsidRPr="00423694">
              <w:rPr>
                <w:rFonts w:ascii="Times New Roman" w:hAnsi="Times New Roman" w:cs="Times New Roman"/>
                <w:b/>
                <w:bCs/>
                <w:sz w:val="24"/>
                <w:szCs w:val="24"/>
                <w:lang w:eastAsia="lt-LT"/>
              </w:rPr>
              <w:t xml:space="preserve">   </w:t>
            </w:r>
          </w:p>
          <w:p w14:paraId="2D96F19F" w14:textId="77777777" w:rsidR="00D201DD" w:rsidRPr="00423694" w:rsidRDefault="00F02825" w:rsidP="00ED6CF3">
            <w:pPr>
              <w:numPr>
                <w:ilvl w:val="0"/>
                <w:numId w:val="15"/>
              </w:num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projekto </w:t>
            </w:r>
            <w:r w:rsidRPr="00423694">
              <w:rPr>
                <w:rFonts w:ascii="Times New Roman" w:hAnsi="Times New Roman" w:cs="Times New Roman"/>
                <w:sz w:val="24"/>
                <w:szCs w:val="24"/>
                <w:u w:val="single"/>
                <w:lang w:eastAsia="lt-LT"/>
              </w:rPr>
              <w:t>veiklų dalyvių darbo užmokesčio, apskaičiuoto ir išmokėto jiems už darbo laiką, kurio metu darbuotojai dalyvavo projekto veiklose, ir susijusių darbdavio įsipareigojimų išlaidos</w:t>
            </w:r>
            <w:r w:rsidRPr="00423694">
              <w:rPr>
                <w:rFonts w:ascii="Times New Roman" w:hAnsi="Times New Roman" w:cs="Times New Roman"/>
                <w:sz w:val="24"/>
                <w:szCs w:val="24"/>
                <w:lang w:eastAsia="lt-LT"/>
              </w:rPr>
              <w:t xml:space="preserve">; </w:t>
            </w:r>
          </w:p>
          <w:p w14:paraId="6D6D5FC8" w14:textId="3AEB6076" w:rsidR="00A471F6" w:rsidRPr="00423694" w:rsidRDefault="00F02825" w:rsidP="00A471F6">
            <w:pPr>
              <w:pStyle w:val="ListParagraph"/>
              <w:numPr>
                <w:ilvl w:val="0"/>
                <w:numId w:val="15"/>
              </w:num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projekto </w:t>
            </w:r>
            <w:r w:rsidRPr="00423694">
              <w:rPr>
                <w:rFonts w:ascii="Times New Roman" w:hAnsi="Times New Roman" w:cs="Times New Roman"/>
                <w:sz w:val="24"/>
                <w:szCs w:val="24"/>
                <w:u w:val="single"/>
                <w:lang w:eastAsia="lt-LT"/>
              </w:rPr>
              <w:t xml:space="preserve">veikloms vykdyti reikalingas projekto vykdytojo ir (ar) partnerio (-ių) valdomas nekilnojamasis turtas </w:t>
            </w:r>
            <w:r w:rsidRPr="00423694">
              <w:rPr>
                <w:rFonts w:ascii="Times New Roman" w:hAnsi="Times New Roman" w:cs="Times New Roman"/>
                <w:sz w:val="24"/>
                <w:szCs w:val="24"/>
                <w:lang w:eastAsia="lt-LT"/>
              </w:rPr>
              <w:t>(turi būti jeigu tenkinamos visos šios sąlygos: turto vertė nėra didesnė už rinkos vertę (kai rinkos vertę patvirtina turto vertintojas arba nepriklausoma turto vertinimo įmonė, atlikę nepriklausomą vertinimą); turtas yra įtrauktas į projekto vykdytojo ar partnerio apskaitą; turtui pirkti, statyti ar rekonstruoti per pastaruosius 10 metų nebuvo skirta ES struktūrinių fondų ar kitų ES finansinių priemonių).</w:t>
            </w:r>
          </w:p>
          <w:p w14:paraId="061833D2" w14:textId="77777777" w:rsidR="00A471F6" w:rsidRPr="00423694" w:rsidRDefault="00A471F6" w:rsidP="00A471F6">
            <w:pPr>
              <w:spacing w:after="0" w:line="240" w:lineRule="auto"/>
              <w:jc w:val="both"/>
              <w:rPr>
                <w:rFonts w:ascii="Times New Roman" w:hAnsi="Times New Roman" w:cs="Times New Roman"/>
                <w:sz w:val="24"/>
                <w:szCs w:val="24"/>
                <w:lang w:eastAsia="lt-LT"/>
              </w:rPr>
            </w:pPr>
          </w:p>
          <w:p w14:paraId="70F455E0" w14:textId="06E95A23" w:rsidR="00BD5A74" w:rsidRPr="00423694" w:rsidRDefault="00A471F6" w:rsidP="005132E8">
            <w:p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b/>
                <w:sz w:val="24"/>
                <w:szCs w:val="24"/>
                <w:lang w:eastAsia="lt-LT"/>
              </w:rPr>
              <w:t xml:space="preserve">Projekto trukmė: </w:t>
            </w:r>
            <w:r w:rsidR="007211C7" w:rsidRPr="00423694">
              <w:rPr>
                <w:rFonts w:ascii="Times New Roman" w:hAnsi="Times New Roman" w:cs="Times New Roman"/>
                <w:b/>
                <w:sz w:val="24"/>
                <w:szCs w:val="24"/>
                <w:lang w:eastAsia="lt-LT"/>
              </w:rPr>
              <w:t>3</w:t>
            </w:r>
            <w:r w:rsidRPr="00423694">
              <w:rPr>
                <w:rFonts w:ascii="Times New Roman" w:hAnsi="Times New Roman" w:cs="Times New Roman"/>
                <w:b/>
                <w:sz w:val="24"/>
                <w:szCs w:val="24"/>
                <w:lang w:eastAsia="lt-LT"/>
              </w:rPr>
              <w:t>- 24 mėn.</w:t>
            </w:r>
          </w:p>
          <w:p w14:paraId="688F775F" w14:textId="77777777" w:rsidR="005132E8" w:rsidRPr="00423694" w:rsidRDefault="005132E8" w:rsidP="00DD7D83">
            <w:pPr>
              <w:spacing w:after="0" w:line="240" w:lineRule="auto"/>
              <w:rPr>
                <w:rFonts w:ascii="Times New Roman" w:hAnsi="Times New Roman" w:cs="Times New Roman"/>
                <w:i/>
                <w:sz w:val="24"/>
                <w:szCs w:val="24"/>
                <w:lang w:eastAsia="lt-LT"/>
              </w:rPr>
            </w:pPr>
          </w:p>
        </w:tc>
      </w:tr>
      <w:tr w:rsidR="00BD5A74" w:rsidRPr="00423694" w14:paraId="7367C57D" w14:textId="77777777" w:rsidTr="00DD7D83">
        <w:tc>
          <w:tcPr>
            <w:tcW w:w="532" w:type="dxa"/>
            <w:shd w:val="clear" w:color="auto" w:fill="auto"/>
          </w:tcPr>
          <w:p w14:paraId="48161FF3" w14:textId="77777777" w:rsidR="00F958F7" w:rsidRPr="00423694" w:rsidRDefault="00F958F7"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lastRenderedPageBreak/>
              <w:t>10.</w:t>
            </w:r>
          </w:p>
        </w:tc>
        <w:tc>
          <w:tcPr>
            <w:tcW w:w="3346" w:type="dxa"/>
            <w:shd w:val="clear" w:color="auto" w:fill="auto"/>
          </w:tcPr>
          <w:p w14:paraId="13D48F5D" w14:textId="77777777" w:rsidR="00F958F7" w:rsidRPr="00423694" w:rsidRDefault="00F958F7" w:rsidP="00DD7D83">
            <w:p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14:paraId="5C8C8D58" w14:textId="43AC724A" w:rsidR="00BD5A74" w:rsidRPr="00423694" w:rsidRDefault="00BD5A74" w:rsidP="00DD7D83">
            <w:pPr>
              <w:spacing w:after="0" w:line="240" w:lineRule="auto"/>
              <w:rPr>
                <w:rFonts w:ascii="Times New Roman" w:hAnsi="Times New Roman" w:cs="Times New Roman"/>
                <w:b/>
                <w:i/>
                <w:sz w:val="24"/>
                <w:szCs w:val="24"/>
                <w:lang w:eastAsia="lt-LT"/>
              </w:rPr>
            </w:pPr>
            <w:r w:rsidRPr="00423694">
              <w:rPr>
                <w:rFonts w:ascii="Times New Roman" w:hAnsi="Times New Roman" w:cs="Times New Roman"/>
                <w:b/>
                <w:i/>
                <w:sz w:val="24"/>
                <w:szCs w:val="24"/>
                <w:lang w:eastAsia="lt-LT"/>
              </w:rPr>
              <w:t xml:space="preserve">Nuo </w:t>
            </w:r>
            <w:r w:rsidR="004208D5" w:rsidRPr="00423694">
              <w:rPr>
                <w:rFonts w:ascii="Times New Roman" w:hAnsi="Times New Roman" w:cs="Times New Roman"/>
                <w:b/>
                <w:i/>
                <w:sz w:val="24"/>
                <w:szCs w:val="24"/>
                <w:lang w:eastAsia="lt-LT"/>
              </w:rPr>
              <w:t xml:space="preserve">2017 m. gegužės </w:t>
            </w:r>
            <w:r w:rsidR="002F40C8" w:rsidRPr="00423694">
              <w:rPr>
                <w:rFonts w:ascii="Times New Roman" w:hAnsi="Times New Roman" w:cs="Times New Roman"/>
                <w:b/>
                <w:i/>
                <w:sz w:val="24"/>
                <w:szCs w:val="24"/>
                <w:lang w:eastAsia="lt-LT"/>
              </w:rPr>
              <w:t xml:space="preserve">3 </w:t>
            </w:r>
            <w:r w:rsidRPr="00423694">
              <w:rPr>
                <w:rFonts w:ascii="Times New Roman" w:hAnsi="Times New Roman" w:cs="Times New Roman"/>
                <w:b/>
                <w:i/>
                <w:sz w:val="24"/>
                <w:szCs w:val="24"/>
                <w:lang w:eastAsia="lt-LT"/>
              </w:rPr>
              <w:t>d.</w:t>
            </w:r>
          </w:p>
          <w:p w14:paraId="17174967" w14:textId="77777777" w:rsidR="00BD5A74" w:rsidRPr="00423694" w:rsidRDefault="00BD5A74" w:rsidP="00DD7D83">
            <w:pPr>
              <w:spacing w:after="0" w:line="240" w:lineRule="auto"/>
              <w:rPr>
                <w:rFonts w:ascii="Times New Roman" w:hAnsi="Times New Roman" w:cs="Times New Roman"/>
                <w:b/>
                <w:i/>
                <w:sz w:val="24"/>
                <w:szCs w:val="24"/>
                <w:lang w:eastAsia="lt-LT"/>
              </w:rPr>
            </w:pPr>
            <w:r w:rsidRPr="00423694">
              <w:rPr>
                <w:rFonts w:ascii="Times New Roman" w:hAnsi="Times New Roman" w:cs="Times New Roman"/>
                <w:b/>
                <w:i/>
                <w:sz w:val="24"/>
                <w:szCs w:val="24"/>
                <w:lang w:eastAsia="lt-LT"/>
              </w:rPr>
              <w:t xml:space="preserve"> iki 2017 m. birželio 5 d.  </w:t>
            </w:r>
            <w:r w:rsidR="004208D5" w:rsidRPr="00423694">
              <w:rPr>
                <w:rFonts w:ascii="Times New Roman" w:hAnsi="Times New Roman" w:cs="Times New Roman"/>
                <w:b/>
                <w:i/>
                <w:sz w:val="24"/>
                <w:szCs w:val="24"/>
                <w:lang w:eastAsia="lt-LT"/>
              </w:rPr>
              <w:t>12</w:t>
            </w:r>
            <w:r w:rsidRPr="00423694">
              <w:rPr>
                <w:rFonts w:ascii="Times New Roman" w:hAnsi="Times New Roman" w:cs="Times New Roman"/>
                <w:b/>
                <w:i/>
                <w:sz w:val="24"/>
                <w:szCs w:val="24"/>
                <w:lang w:eastAsia="lt-LT"/>
              </w:rPr>
              <w:t>:00.</w:t>
            </w:r>
          </w:p>
        </w:tc>
      </w:tr>
      <w:tr w:rsidR="00BD5A74" w:rsidRPr="00423694" w14:paraId="4D4B345B" w14:textId="77777777" w:rsidTr="00DD7D83">
        <w:tc>
          <w:tcPr>
            <w:tcW w:w="532" w:type="dxa"/>
            <w:shd w:val="clear" w:color="auto" w:fill="auto"/>
          </w:tcPr>
          <w:p w14:paraId="6F103AC7" w14:textId="77777777" w:rsidR="00F958F7" w:rsidRPr="00423694" w:rsidRDefault="00F958F7"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lastRenderedPageBreak/>
              <w:t>11.</w:t>
            </w:r>
          </w:p>
        </w:tc>
        <w:tc>
          <w:tcPr>
            <w:tcW w:w="3346" w:type="dxa"/>
            <w:shd w:val="clear" w:color="auto" w:fill="auto"/>
          </w:tcPr>
          <w:p w14:paraId="5CABD38F" w14:textId="77777777" w:rsidR="00F958F7" w:rsidRPr="00423694" w:rsidRDefault="00F958F7" w:rsidP="00DD7D83">
            <w:pPr>
              <w:spacing w:after="0" w:line="240" w:lineRule="auto"/>
              <w:jc w:val="both"/>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Vietos plėtros projektinių pasiūlymų </w:t>
            </w:r>
            <w:r w:rsidRPr="00423694">
              <w:rPr>
                <w:rFonts w:ascii="Times New Roman" w:hAnsi="Times New Roman" w:cs="Times New Roman"/>
                <w:bCs/>
                <w:sz w:val="24"/>
                <w:szCs w:val="24"/>
              </w:rPr>
              <w:t>pateikimo būdas</w:t>
            </w:r>
          </w:p>
        </w:tc>
        <w:tc>
          <w:tcPr>
            <w:tcW w:w="5976" w:type="dxa"/>
            <w:shd w:val="clear" w:color="auto" w:fill="auto"/>
          </w:tcPr>
          <w:p w14:paraId="46E00B1C" w14:textId="77777777" w:rsidR="00F958F7" w:rsidRPr="00423694" w:rsidRDefault="00BD5A74"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Projektiniai pasiūlymai turi būti pareiškėjo </w:t>
            </w:r>
            <w:r w:rsidR="004208D5" w:rsidRPr="00423694">
              <w:rPr>
                <w:rFonts w:ascii="Times New Roman" w:hAnsi="Times New Roman" w:cs="Times New Roman"/>
                <w:sz w:val="24"/>
                <w:szCs w:val="24"/>
                <w:lang w:eastAsia="lt-LT"/>
              </w:rPr>
              <w:t xml:space="preserve">įteikti </w:t>
            </w:r>
            <w:r w:rsidRPr="00423694">
              <w:rPr>
                <w:rFonts w:ascii="Times New Roman" w:hAnsi="Times New Roman" w:cs="Times New Roman"/>
                <w:sz w:val="24"/>
                <w:szCs w:val="24"/>
                <w:lang w:eastAsia="lt-LT"/>
              </w:rPr>
              <w:t xml:space="preserve">asmeniškai </w:t>
            </w:r>
            <w:r w:rsidR="004208D5" w:rsidRPr="00423694">
              <w:rPr>
                <w:rFonts w:ascii="Times New Roman" w:hAnsi="Times New Roman" w:cs="Times New Roman"/>
                <w:sz w:val="24"/>
                <w:szCs w:val="24"/>
                <w:lang w:eastAsia="lt-LT"/>
              </w:rPr>
              <w:t xml:space="preserve"> (jei pareiškėjas yra juridinis asmuo, projektinį pasiūlymą gali įteikti pareiškėjo vadovas arba jo įgaliotas asmuo).</w:t>
            </w:r>
          </w:p>
          <w:p w14:paraId="1C171C2C" w14:textId="77777777" w:rsidR="004208D5" w:rsidRPr="00423694" w:rsidRDefault="004208D5"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Teikiama:</w:t>
            </w:r>
          </w:p>
          <w:p w14:paraId="3DA08626" w14:textId="77777777" w:rsidR="004208D5" w:rsidRPr="00423694" w:rsidRDefault="004208D5" w:rsidP="004208D5">
            <w:pPr>
              <w:pStyle w:val="ListParagraph"/>
              <w:numPr>
                <w:ilvl w:val="0"/>
                <w:numId w:val="12"/>
              </w:num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 xml:space="preserve">vietos plėtros projektinis pasiūlymas (su apraše </w:t>
            </w:r>
          </w:p>
          <w:p w14:paraId="52472231" w14:textId="77777777" w:rsidR="004208D5" w:rsidRPr="00423694" w:rsidRDefault="004208D5" w:rsidP="004208D5">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nurodytais priedais) originalas;</w:t>
            </w:r>
          </w:p>
          <w:p w14:paraId="0DF78918" w14:textId="77777777" w:rsidR="004208D5" w:rsidRPr="00423694" w:rsidRDefault="004208D5" w:rsidP="004208D5">
            <w:pPr>
              <w:pStyle w:val="ListParagraph"/>
              <w:numPr>
                <w:ilvl w:val="0"/>
                <w:numId w:val="12"/>
              </w:num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1 kopija;</w:t>
            </w:r>
          </w:p>
          <w:p w14:paraId="6C5328A5" w14:textId="77777777" w:rsidR="004208D5" w:rsidRPr="00423694" w:rsidRDefault="004208D5" w:rsidP="004208D5">
            <w:pPr>
              <w:pStyle w:val="ListParagraph"/>
              <w:numPr>
                <w:ilvl w:val="0"/>
                <w:numId w:val="12"/>
              </w:num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1 elektroninė forma (įrašyta į kompaktinę plokštelę)</w:t>
            </w:r>
          </w:p>
        </w:tc>
      </w:tr>
      <w:tr w:rsidR="00BD5A74" w:rsidRPr="00423694" w14:paraId="4C5617D1" w14:textId="77777777" w:rsidTr="00DD7D83">
        <w:tc>
          <w:tcPr>
            <w:tcW w:w="532" w:type="dxa"/>
            <w:shd w:val="clear" w:color="auto" w:fill="auto"/>
          </w:tcPr>
          <w:p w14:paraId="59246EFC" w14:textId="77777777" w:rsidR="00F958F7" w:rsidRPr="00423694" w:rsidRDefault="00F958F7"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12.</w:t>
            </w:r>
          </w:p>
        </w:tc>
        <w:tc>
          <w:tcPr>
            <w:tcW w:w="3346" w:type="dxa"/>
            <w:shd w:val="clear" w:color="auto" w:fill="auto"/>
          </w:tcPr>
          <w:p w14:paraId="65C290E9" w14:textId="77777777" w:rsidR="00F958F7" w:rsidRPr="00423694" w:rsidRDefault="004208D5" w:rsidP="00DD7D83">
            <w:pPr>
              <w:spacing w:after="0" w:line="240" w:lineRule="auto"/>
              <w:jc w:val="both"/>
              <w:rPr>
                <w:rFonts w:ascii="Times New Roman" w:hAnsi="Times New Roman" w:cs="Times New Roman"/>
                <w:bCs/>
                <w:sz w:val="24"/>
                <w:szCs w:val="24"/>
              </w:rPr>
            </w:pPr>
            <w:r w:rsidRPr="00423694">
              <w:rPr>
                <w:rFonts w:ascii="Times New Roman" w:hAnsi="Times New Roman" w:cs="Times New Roman"/>
                <w:bCs/>
                <w:sz w:val="24"/>
                <w:szCs w:val="24"/>
              </w:rPr>
              <w:t xml:space="preserve">Kontaktai </w:t>
            </w:r>
          </w:p>
        </w:tc>
        <w:tc>
          <w:tcPr>
            <w:tcW w:w="5976" w:type="dxa"/>
            <w:shd w:val="clear" w:color="auto" w:fill="auto"/>
          </w:tcPr>
          <w:p w14:paraId="743E32E7" w14:textId="77777777" w:rsidR="00F958F7" w:rsidRPr="00423694" w:rsidRDefault="004208D5" w:rsidP="00DD7D83">
            <w:pPr>
              <w:spacing w:after="0" w:line="240" w:lineRule="auto"/>
              <w:jc w:val="both"/>
              <w:rPr>
                <w:rFonts w:ascii="Times New Roman" w:hAnsi="Times New Roman" w:cs="Times New Roman"/>
                <w:sz w:val="24"/>
                <w:szCs w:val="24"/>
                <w:shd w:val="clear" w:color="auto" w:fill="FFFFFF"/>
                <w:lang w:eastAsia="lt-LT"/>
              </w:rPr>
            </w:pPr>
            <w:r w:rsidRPr="00423694">
              <w:rPr>
                <w:rFonts w:ascii="Times New Roman" w:hAnsi="Times New Roman" w:cs="Times New Roman"/>
                <w:sz w:val="24"/>
                <w:szCs w:val="24"/>
                <w:shd w:val="clear" w:color="auto" w:fill="FFFFFF"/>
                <w:lang w:eastAsia="lt-LT"/>
              </w:rPr>
              <w:t>Švenčionių miesto VVG projekto vadovė</w:t>
            </w:r>
          </w:p>
          <w:p w14:paraId="1133B637" w14:textId="77777777" w:rsidR="004208D5" w:rsidRPr="00423694" w:rsidRDefault="004208D5" w:rsidP="00DD7D83">
            <w:pPr>
              <w:spacing w:after="0" w:line="240" w:lineRule="auto"/>
              <w:jc w:val="both"/>
              <w:rPr>
                <w:rFonts w:ascii="Times New Roman" w:hAnsi="Times New Roman" w:cs="Times New Roman"/>
                <w:sz w:val="24"/>
                <w:szCs w:val="24"/>
                <w:shd w:val="clear" w:color="auto" w:fill="FFFFFF"/>
                <w:lang w:eastAsia="lt-LT"/>
              </w:rPr>
            </w:pPr>
            <w:r w:rsidRPr="00423694">
              <w:rPr>
                <w:rFonts w:ascii="Times New Roman" w:hAnsi="Times New Roman" w:cs="Times New Roman"/>
                <w:sz w:val="24"/>
                <w:szCs w:val="24"/>
                <w:shd w:val="clear" w:color="auto" w:fill="FFFFFF"/>
                <w:lang w:eastAsia="lt-LT"/>
              </w:rPr>
              <w:t>Adresas: Stoties g.4 Švenčionys</w:t>
            </w:r>
          </w:p>
          <w:p w14:paraId="07E21DD9" w14:textId="77777777" w:rsidR="004208D5" w:rsidRPr="00423694" w:rsidRDefault="004208D5" w:rsidP="00DD7D83">
            <w:pPr>
              <w:spacing w:after="0" w:line="240" w:lineRule="auto"/>
              <w:jc w:val="both"/>
              <w:rPr>
                <w:rFonts w:ascii="Times New Roman" w:hAnsi="Times New Roman" w:cs="Times New Roman"/>
                <w:sz w:val="24"/>
                <w:szCs w:val="24"/>
                <w:shd w:val="clear" w:color="auto" w:fill="FFFFFF"/>
                <w:lang w:eastAsia="lt-LT"/>
              </w:rPr>
            </w:pPr>
            <w:r w:rsidRPr="00423694">
              <w:rPr>
                <w:rFonts w:ascii="Times New Roman" w:hAnsi="Times New Roman" w:cs="Times New Roman"/>
                <w:sz w:val="24"/>
                <w:szCs w:val="24"/>
                <w:shd w:val="clear" w:color="auto" w:fill="FFFFFF"/>
                <w:lang w:eastAsia="lt-LT"/>
              </w:rPr>
              <w:t>Tel. 861042645</w:t>
            </w:r>
          </w:p>
          <w:p w14:paraId="089FB459" w14:textId="77777777" w:rsidR="004208D5" w:rsidRPr="00423694" w:rsidRDefault="004208D5" w:rsidP="00DD7D83">
            <w:pPr>
              <w:spacing w:after="0" w:line="240" w:lineRule="auto"/>
              <w:jc w:val="both"/>
              <w:rPr>
                <w:rFonts w:ascii="Times New Roman" w:hAnsi="Times New Roman" w:cs="Times New Roman"/>
                <w:sz w:val="24"/>
                <w:szCs w:val="24"/>
                <w:shd w:val="clear" w:color="auto" w:fill="FFFFFF"/>
                <w:lang w:eastAsia="lt-LT"/>
              </w:rPr>
            </w:pPr>
            <w:r w:rsidRPr="00423694">
              <w:rPr>
                <w:rFonts w:ascii="Times New Roman" w:hAnsi="Times New Roman" w:cs="Times New Roman"/>
                <w:sz w:val="24"/>
                <w:szCs w:val="24"/>
                <w:shd w:val="clear" w:color="auto" w:fill="FFFFFF"/>
                <w:lang w:eastAsia="lt-LT"/>
              </w:rPr>
              <w:t>El.p.: birute.borovikiene@gmail.com</w:t>
            </w:r>
          </w:p>
          <w:p w14:paraId="71D67BBE" w14:textId="77777777" w:rsidR="004208D5" w:rsidRPr="00423694" w:rsidRDefault="004208D5" w:rsidP="00DD7D83">
            <w:pPr>
              <w:spacing w:after="0" w:line="240" w:lineRule="auto"/>
              <w:jc w:val="both"/>
              <w:rPr>
                <w:rFonts w:ascii="Times New Roman" w:hAnsi="Times New Roman" w:cs="Times New Roman"/>
                <w:i/>
                <w:sz w:val="24"/>
                <w:szCs w:val="24"/>
                <w:shd w:val="clear" w:color="auto" w:fill="FFFFFF"/>
                <w:lang w:eastAsia="lt-LT"/>
              </w:rPr>
            </w:pPr>
          </w:p>
        </w:tc>
      </w:tr>
      <w:tr w:rsidR="00BD5A74" w:rsidRPr="00423694" w14:paraId="709A8E30" w14:textId="77777777" w:rsidTr="00DD7D83">
        <w:tc>
          <w:tcPr>
            <w:tcW w:w="532" w:type="dxa"/>
            <w:shd w:val="clear" w:color="auto" w:fill="auto"/>
          </w:tcPr>
          <w:p w14:paraId="1DDC8711" w14:textId="77777777" w:rsidR="00F958F7" w:rsidRPr="00423694" w:rsidRDefault="00F958F7"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13.</w:t>
            </w:r>
          </w:p>
        </w:tc>
        <w:tc>
          <w:tcPr>
            <w:tcW w:w="3346" w:type="dxa"/>
            <w:shd w:val="clear" w:color="auto" w:fill="auto"/>
          </w:tcPr>
          <w:p w14:paraId="30365E5C" w14:textId="77777777" w:rsidR="00F958F7" w:rsidRPr="00423694" w:rsidRDefault="004208D5" w:rsidP="00DD7D83">
            <w:pPr>
              <w:spacing w:after="0" w:line="240" w:lineRule="auto"/>
              <w:jc w:val="both"/>
              <w:rPr>
                <w:rFonts w:ascii="Times New Roman" w:hAnsi="Times New Roman" w:cs="Times New Roman"/>
                <w:bCs/>
                <w:sz w:val="24"/>
                <w:szCs w:val="24"/>
              </w:rPr>
            </w:pPr>
            <w:r w:rsidRPr="00423694">
              <w:rPr>
                <w:rFonts w:ascii="Times New Roman" w:hAnsi="Times New Roman" w:cs="Times New Roman"/>
                <w:bCs/>
                <w:sz w:val="24"/>
                <w:szCs w:val="24"/>
              </w:rPr>
              <w:t xml:space="preserve">Mokymų pareiškėjams data ir vieta </w:t>
            </w:r>
          </w:p>
        </w:tc>
        <w:tc>
          <w:tcPr>
            <w:tcW w:w="5976" w:type="dxa"/>
            <w:shd w:val="clear" w:color="auto" w:fill="auto"/>
          </w:tcPr>
          <w:p w14:paraId="30CEB854" w14:textId="5BC66F38" w:rsidR="00F958F7" w:rsidRPr="00423694" w:rsidRDefault="00722345" w:rsidP="00DD7D83">
            <w:pPr>
              <w:spacing w:after="0" w:line="240" w:lineRule="auto"/>
              <w:jc w:val="both"/>
              <w:rPr>
                <w:rFonts w:ascii="Times New Roman" w:hAnsi="Times New Roman" w:cs="Times New Roman"/>
                <w:sz w:val="24"/>
                <w:szCs w:val="24"/>
              </w:rPr>
            </w:pPr>
            <w:r w:rsidRPr="00423694">
              <w:rPr>
                <w:rFonts w:ascii="Times New Roman" w:hAnsi="Times New Roman" w:cs="Times New Roman"/>
                <w:sz w:val="24"/>
                <w:szCs w:val="24"/>
              </w:rPr>
              <w:t>M</w:t>
            </w:r>
            <w:r w:rsidR="00BC31AD" w:rsidRPr="00423694">
              <w:rPr>
                <w:rFonts w:ascii="Times New Roman" w:hAnsi="Times New Roman" w:cs="Times New Roman"/>
                <w:sz w:val="24"/>
                <w:szCs w:val="24"/>
              </w:rPr>
              <w:t xml:space="preserve">okymai pareiškėjams </w:t>
            </w:r>
            <w:r w:rsidR="004208D5" w:rsidRPr="00423694">
              <w:rPr>
                <w:rFonts w:ascii="Times New Roman" w:hAnsi="Times New Roman" w:cs="Times New Roman"/>
                <w:sz w:val="24"/>
                <w:szCs w:val="24"/>
              </w:rPr>
              <w:t xml:space="preserve">2017 m. gegužės 4 d. 09:00 </w:t>
            </w:r>
          </w:p>
          <w:p w14:paraId="05823E3E" w14:textId="77777777" w:rsidR="004208D5" w:rsidRPr="00423694" w:rsidRDefault="004208D5" w:rsidP="00DD7D83">
            <w:pPr>
              <w:spacing w:after="0" w:line="240" w:lineRule="auto"/>
              <w:jc w:val="both"/>
              <w:rPr>
                <w:rFonts w:ascii="Times New Roman" w:hAnsi="Times New Roman" w:cs="Times New Roman"/>
                <w:sz w:val="24"/>
                <w:szCs w:val="24"/>
              </w:rPr>
            </w:pPr>
            <w:r w:rsidRPr="00423694">
              <w:rPr>
                <w:rFonts w:ascii="Times New Roman" w:hAnsi="Times New Roman" w:cs="Times New Roman"/>
                <w:sz w:val="24"/>
                <w:szCs w:val="24"/>
              </w:rPr>
              <w:t>Stoties g.4 Švenčionys</w:t>
            </w:r>
          </w:p>
        </w:tc>
      </w:tr>
      <w:tr w:rsidR="00BD5A74" w:rsidRPr="00423694" w14:paraId="1B983089" w14:textId="77777777" w:rsidTr="00DD7D83">
        <w:tc>
          <w:tcPr>
            <w:tcW w:w="532" w:type="dxa"/>
            <w:shd w:val="clear" w:color="auto" w:fill="auto"/>
          </w:tcPr>
          <w:p w14:paraId="744DB415" w14:textId="77777777" w:rsidR="00F958F7" w:rsidRPr="00423694" w:rsidRDefault="00F958F7" w:rsidP="00DD7D83">
            <w:pPr>
              <w:spacing w:after="0" w:line="240" w:lineRule="auto"/>
              <w:rPr>
                <w:rFonts w:ascii="Times New Roman" w:hAnsi="Times New Roman" w:cs="Times New Roman"/>
                <w:sz w:val="24"/>
                <w:szCs w:val="24"/>
                <w:lang w:eastAsia="lt-LT"/>
              </w:rPr>
            </w:pPr>
            <w:r w:rsidRPr="00423694">
              <w:rPr>
                <w:rFonts w:ascii="Times New Roman" w:hAnsi="Times New Roman" w:cs="Times New Roman"/>
                <w:sz w:val="24"/>
                <w:szCs w:val="24"/>
                <w:lang w:eastAsia="lt-LT"/>
              </w:rPr>
              <w:t>14.</w:t>
            </w:r>
          </w:p>
        </w:tc>
        <w:tc>
          <w:tcPr>
            <w:tcW w:w="3346" w:type="dxa"/>
            <w:shd w:val="clear" w:color="auto" w:fill="auto"/>
          </w:tcPr>
          <w:p w14:paraId="64027227" w14:textId="77777777" w:rsidR="00F958F7" w:rsidRPr="00423694" w:rsidRDefault="00F958F7" w:rsidP="00DD7D83">
            <w:pPr>
              <w:spacing w:after="0" w:line="240" w:lineRule="auto"/>
              <w:jc w:val="both"/>
              <w:rPr>
                <w:rFonts w:ascii="Times New Roman" w:hAnsi="Times New Roman" w:cs="Times New Roman"/>
                <w:b/>
                <w:bCs/>
                <w:sz w:val="24"/>
                <w:szCs w:val="24"/>
              </w:rPr>
            </w:pPr>
            <w:r w:rsidRPr="00423694">
              <w:rPr>
                <w:rStyle w:val="Strong"/>
                <w:rFonts w:ascii="Times New Roman" w:hAnsi="Times New Roman" w:cs="Times New Roman"/>
                <w:sz w:val="24"/>
                <w:szCs w:val="24"/>
              </w:rPr>
              <w:t>Papildoma informacija</w:t>
            </w:r>
          </w:p>
        </w:tc>
        <w:tc>
          <w:tcPr>
            <w:tcW w:w="5976" w:type="dxa"/>
            <w:shd w:val="clear" w:color="auto" w:fill="auto"/>
          </w:tcPr>
          <w:p w14:paraId="4CE22AFE" w14:textId="77777777" w:rsidR="00F958F7" w:rsidRPr="00423694" w:rsidRDefault="00BC31AD" w:rsidP="00DD7D83">
            <w:pPr>
              <w:spacing w:after="0" w:line="240" w:lineRule="auto"/>
              <w:jc w:val="both"/>
              <w:rPr>
                <w:rFonts w:ascii="Times New Roman" w:hAnsi="Times New Roman" w:cs="Times New Roman"/>
                <w:i/>
                <w:sz w:val="24"/>
                <w:szCs w:val="24"/>
                <w:lang w:eastAsia="lt-LT"/>
              </w:rPr>
            </w:pPr>
            <w:r w:rsidRPr="00423694">
              <w:rPr>
                <w:rFonts w:ascii="Times New Roman" w:hAnsi="Times New Roman" w:cs="Times New Roman"/>
                <w:sz w:val="24"/>
                <w:szCs w:val="24"/>
              </w:rPr>
              <w:t xml:space="preserve">Nuorodos į Švenčionių miesto plėtros strategiją 2016–2022 m., su kvietimu susijusius dokumentus ir kita informacija: </w:t>
            </w:r>
            <w:hyperlink r:id="rId10" w:history="1">
              <w:r w:rsidRPr="00423694">
                <w:rPr>
                  <w:rStyle w:val="Hyperlink"/>
                  <w:rFonts w:ascii="Times New Roman" w:hAnsi="Times New Roman" w:cs="Times New Roman"/>
                  <w:sz w:val="24"/>
                  <w:szCs w:val="24"/>
                </w:rPr>
                <w:t>http://www.svencionys.lt</w:t>
              </w:r>
            </w:hyperlink>
            <w:r w:rsidRPr="00423694">
              <w:rPr>
                <w:rFonts w:ascii="Times New Roman" w:hAnsi="Times New Roman" w:cs="Times New Roman"/>
                <w:sz w:val="24"/>
                <w:szCs w:val="24"/>
              </w:rPr>
              <w:t xml:space="preserve"> ir socialinio tinklo Facebook </w:t>
            </w:r>
            <w:r w:rsidRPr="00423694">
              <w:rPr>
                <w:rFonts w:ascii="Times New Roman" w:hAnsi="Times New Roman" w:cs="Times New Roman"/>
                <w:sz w:val="24"/>
                <w:szCs w:val="24"/>
                <w:u w:val="single"/>
                <w:lang w:eastAsia="lt-LT"/>
              </w:rPr>
              <w:t>Švenčionių miesto VVG paskyroje..</w:t>
            </w:r>
          </w:p>
        </w:tc>
      </w:tr>
    </w:tbl>
    <w:p w14:paraId="388ABE94" w14:textId="77777777" w:rsidR="00F958F7" w:rsidRPr="00423694" w:rsidRDefault="00F958F7" w:rsidP="00F958F7">
      <w:pPr>
        <w:spacing w:after="0" w:line="240" w:lineRule="auto"/>
        <w:jc w:val="both"/>
        <w:rPr>
          <w:rFonts w:ascii="Times New Roman" w:hAnsi="Times New Roman" w:cs="Times New Roman"/>
          <w:sz w:val="24"/>
          <w:szCs w:val="24"/>
        </w:rPr>
      </w:pPr>
    </w:p>
    <w:p w14:paraId="3DBE0031" w14:textId="77777777" w:rsidR="00F958F7" w:rsidRPr="00423694" w:rsidRDefault="00F958F7" w:rsidP="00F958F7">
      <w:pPr>
        <w:spacing w:after="0" w:line="240" w:lineRule="auto"/>
        <w:jc w:val="both"/>
        <w:rPr>
          <w:rFonts w:ascii="Times New Roman" w:hAnsi="Times New Roman" w:cs="Times New Roman"/>
          <w:sz w:val="24"/>
          <w:szCs w:val="24"/>
        </w:rPr>
      </w:pPr>
    </w:p>
    <w:p w14:paraId="1B1CF474" w14:textId="77777777" w:rsidR="00EC5BF9" w:rsidRPr="00423694" w:rsidRDefault="00EC5BF9" w:rsidP="00EC5BF9">
      <w:pPr>
        <w:spacing w:after="0" w:line="240" w:lineRule="auto"/>
        <w:jc w:val="both"/>
        <w:rPr>
          <w:rFonts w:ascii="Times New Roman" w:hAnsi="Times New Roman" w:cs="Times New Roman"/>
          <w:sz w:val="24"/>
          <w:szCs w:val="24"/>
        </w:rPr>
      </w:pPr>
    </w:p>
    <w:p w14:paraId="40DAC05C" w14:textId="77777777" w:rsidR="000646D6" w:rsidRPr="00424A08" w:rsidRDefault="00EC5BF9" w:rsidP="00131D8D">
      <w:pPr>
        <w:spacing w:after="0" w:line="240" w:lineRule="auto"/>
        <w:ind w:left="6663"/>
        <w:rPr>
          <w:rFonts w:ascii="Times New Roman" w:hAnsi="Times New Roman" w:cs="Times New Roman"/>
          <w:sz w:val="24"/>
          <w:szCs w:val="24"/>
        </w:rPr>
      </w:pPr>
      <w:r w:rsidRPr="00423694">
        <w:rPr>
          <w:rFonts w:ascii="Times New Roman" w:hAnsi="Times New Roman" w:cs="Times New Roman"/>
          <w:noProof/>
          <w:sz w:val="24"/>
          <w:szCs w:val="24"/>
          <w:lang w:val="en-US"/>
        </w:rPr>
        <mc:AlternateContent>
          <mc:Choice Requires="wps">
            <w:drawing>
              <wp:anchor distT="0" distB="0" distL="0" distR="0" simplePos="0" relativeHeight="251659264" behindDoc="0" locked="0" layoutInCell="1" allowOverlap="1" wp14:anchorId="13487DE6" wp14:editId="5F12A124">
                <wp:simplePos x="0" y="0"/>
                <wp:positionH relativeFrom="page">
                  <wp:posOffset>2727960</wp:posOffset>
                </wp:positionH>
                <wp:positionV relativeFrom="paragraph">
                  <wp:posOffset>7988300</wp:posOffset>
                </wp:positionV>
                <wp:extent cx="1981200" cy="0"/>
                <wp:effectExtent l="13335" t="7620" r="5715" b="11430"/>
                <wp:wrapTopAndBottom/>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4BA4AFCA" id="Tiesioji jungtis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8pt,629pt" to="370.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" strokeweight=".48pt">
                <w10:wrap type="topAndBottom" anchorx="page"/>
              </v:line>
            </w:pict>
          </mc:Fallback>
        </mc:AlternateContent>
      </w:r>
      <w:bookmarkStart w:id="1" w:name="_GoBack"/>
      <w:bookmarkEnd w:id="1"/>
    </w:p>
    <w:sectPr w:rsidR="000646D6" w:rsidRPr="00424A0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3F67D" w14:textId="77777777" w:rsidR="00CA460D" w:rsidRDefault="00CA460D" w:rsidP="00DA206C">
      <w:pPr>
        <w:spacing w:after="0" w:line="240" w:lineRule="auto"/>
      </w:pPr>
      <w:r>
        <w:separator/>
      </w:r>
    </w:p>
  </w:endnote>
  <w:endnote w:type="continuationSeparator" w:id="0">
    <w:p w14:paraId="52F857CF" w14:textId="77777777" w:rsidR="00CA460D" w:rsidRDefault="00CA460D" w:rsidP="00DA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2D554" w14:textId="77777777" w:rsidR="00CA460D" w:rsidRDefault="00CA460D" w:rsidP="00DA206C">
      <w:pPr>
        <w:spacing w:after="0" w:line="240" w:lineRule="auto"/>
      </w:pPr>
      <w:r>
        <w:separator/>
      </w:r>
    </w:p>
  </w:footnote>
  <w:footnote w:type="continuationSeparator" w:id="0">
    <w:p w14:paraId="1F8598A0" w14:textId="77777777" w:rsidR="00CA460D" w:rsidRDefault="00CA460D" w:rsidP="00DA2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53C"/>
    <w:multiLevelType w:val="hybridMultilevel"/>
    <w:tmpl w:val="FFBC9BE2"/>
    <w:lvl w:ilvl="0" w:tplc="CBEEED0C">
      <w:start w:val="1"/>
      <w:numFmt w:val="bullet"/>
      <w:lvlText w:val=""/>
      <w:lvlJc w:val="left"/>
      <w:pPr>
        <w:tabs>
          <w:tab w:val="num" w:pos="720"/>
        </w:tabs>
        <w:ind w:left="720" w:hanging="360"/>
      </w:pPr>
      <w:rPr>
        <w:rFonts w:ascii="Wingdings 3" w:hAnsi="Wingdings 3" w:hint="default"/>
      </w:rPr>
    </w:lvl>
    <w:lvl w:ilvl="1" w:tplc="AD681A80" w:tentative="1">
      <w:start w:val="1"/>
      <w:numFmt w:val="bullet"/>
      <w:lvlText w:val=""/>
      <w:lvlJc w:val="left"/>
      <w:pPr>
        <w:tabs>
          <w:tab w:val="num" w:pos="1440"/>
        </w:tabs>
        <w:ind w:left="1440" w:hanging="360"/>
      </w:pPr>
      <w:rPr>
        <w:rFonts w:ascii="Wingdings 3" w:hAnsi="Wingdings 3" w:hint="default"/>
      </w:rPr>
    </w:lvl>
    <w:lvl w:ilvl="2" w:tplc="F530CD70" w:tentative="1">
      <w:start w:val="1"/>
      <w:numFmt w:val="bullet"/>
      <w:lvlText w:val=""/>
      <w:lvlJc w:val="left"/>
      <w:pPr>
        <w:tabs>
          <w:tab w:val="num" w:pos="2160"/>
        </w:tabs>
        <w:ind w:left="2160" w:hanging="360"/>
      </w:pPr>
      <w:rPr>
        <w:rFonts w:ascii="Wingdings 3" w:hAnsi="Wingdings 3" w:hint="default"/>
      </w:rPr>
    </w:lvl>
    <w:lvl w:ilvl="3" w:tplc="C0622BFE" w:tentative="1">
      <w:start w:val="1"/>
      <w:numFmt w:val="bullet"/>
      <w:lvlText w:val=""/>
      <w:lvlJc w:val="left"/>
      <w:pPr>
        <w:tabs>
          <w:tab w:val="num" w:pos="2880"/>
        </w:tabs>
        <w:ind w:left="2880" w:hanging="360"/>
      </w:pPr>
      <w:rPr>
        <w:rFonts w:ascii="Wingdings 3" w:hAnsi="Wingdings 3" w:hint="default"/>
      </w:rPr>
    </w:lvl>
    <w:lvl w:ilvl="4" w:tplc="3D18283C" w:tentative="1">
      <w:start w:val="1"/>
      <w:numFmt w:val="bullet"/>
      <w:lvlText w:val=""/>
      <w:lvlJc w:val="left"/>
      <w:pPr>
        <w:tabs>
          <w:tab w:val="num" w:pos="3600"/>
        </w:tabs>
        <w:ind w:left="3600" w:hanging="360"/>
      </w:pPr>
      <w:rPr>
        <w:rFonts w:ascii="Wingdings 3" w:hAnsi="Wingdings 3" w:hint="default"/>
      </w:rPr>
    </w:lvl>
    <w:lvl w:ilvl="5" w:tplc="D2C8C3F0" w:tentative="1">
      <w:start w:val="1"/>
      <w:numFmt w:val="bullet"/>
      <w:lvlText w:val=""/>
      <w:lvlJc w:val="left"/>
      <w:pPr>
        <w:tabs>
          <w:tab w:val="num" w:pos="4320"/>
        </w:tabs>
        <w:ind w:left="4320" w:hanging="360"/>
      </w:pPr>
      <w:rPr>
        <w:rFonts w:ascii="Wingdings 3" w:hAnsi="Wingdings 3" w:hint="default"/>
      </w:rPr>
    </w:lvl>
    <w:lvl w:ilvl="6" w:tplc="75EC826E" w:tentative="1">
      <w:start w:val="1"/>
      <w:numFmt w:val="bullet"/>
      <w:lvlText w:val=""/>
      <w:lvlJc w:val="left"/>
      <w:pPr>
        <w:tabs>
          <w:tab w:val="num" w:pos="5040"/>
        </w:tabs>
        <w:ind w:left="5040" w:hanging="360"/>
      </w:pPr>
      <w:rPr>
        <w:rFonts w:ascii="Wingdings 3" w:hAnsi="Wingdings 3" w:hint="default"/>
      </w:rPr>
    </w:lvl>
    <w:lvl w:ilvl="7" w:tplc="4F7470CE" w:tentative="1">
      <w:start w:val="1"/>
      <w:numFmt w:val="bullet"/>
      <w:lvlText w:val=""/>
      <w:lvlJc w:val="left"/>
      <w:pPr>
        <w:tabs>
          <w:tab w:val="num" w:pos="5760"/>
        </w:tabs>
        <w:ind w:left="5760" w:hanging="360"/>
      </w:pPr>
      <w:rPr>
        <w:rFonts w:ascii="Wingdings 3" w:hAnsi="Wingdings 3" w:hint="default"/>
      </w:rPr>
    </w:lvl>
    <w:lvl w:ilvl="8" w:tplc="1D94F9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CD6C3A"/>
    <w:multiLevelType w:val="hybridMultilevel"/>
    <w:tmpl w:val="63BA48BA"/>
    <w:lvl w:ilvl="0" w:tplc="5C78F94A">
      <w:start w:val="1"/>
      <w:numFmt w:val="bullet"/>
      <w:lvlText w:val=""/>
      <w:lvlJc w:val="left"/>
      <w:pPr>
        <w:tabs>
          <w:tab w:val="num" w:pos="720"/>
        </w:tabs>
        <w:ind w:left="720" w:hanging="360"/>
      </w:pPr>
      <w:rPr>
        <w:rFonts w:ascii="Wingdings 3" w:hAnsi="Wingdings 3" w:hint="default"/>
      </w:rPr>
    </w:lvl>
    <w:lvl w:ilvl="1" w:tplc="26027A88" w:tentative="1">
      <w:start w:val="1"/>
      <w:numFmt w:val="bullet"/>
      <w:lvlText w:val=""/>
      <w:lvlJc w:val="left"/>
      <w:pPr>
        <w:tabs>
          <w:tab w:val="num" w:pos="1440"/>
        </w:tabs>
        <w:ind w:left="1440" w:hanging="360"/>
      </w:pPr>
      <w:rPr>
        <w:rFonts w:ascii="Wingdings 3" w:hAnsi="Wingdings 3" w:hint="default"/>
      </w:rPr>
    </w:lvl>
    <w:lvl w:ilvl="2" w:tplc="4052FD06" w:tentative="1">
      <w:start w:val="1"/>
      <w:numFmt w:val="bullet"/>
      <w:lvlText w:val=""/>
      <w:lvlJc w:val="left"/>
      <w:pPr>
        <w:tabs>
          <w:tab w:val="num" w:pos="2160"/>
        </w:tabs>
        <w:ind w:left="2160" w:hanging="360"/>
      </w:pPr>
      <w:rPr>
        <w:rFonts w:ascii="Wingdings 3" w:hAnsi="Wingdings 3" w:hint="default"/>
      </w:rPr>
    </w:lvl>
    <w:lvl w:ilvl="3" w:tplc="59DE200C" w:tentative="1">
      <w:start w:val="1"/>
      <w:numFmt w:val="bullet"/>
      <w:lvlText w:val=""/>
      <w:lvlJc w:val="left"/>
      <w:pPr>
        <w:tabs>
          <w:tab w:val="num" w:pos="2880"/>
        </w:tabs>
        <w:ind w:left="2880" w:hanging="360"/>
      </w:pPr>
      <w:rPr>
        <w:rFonts w:ascii="Wingdings 3" w:hAnsi="Wingdings 3" w:hint="default"/>
      </w:rPr>
    </w:lvl>
    <w:lvl w:ilvl="4" w:tplc="BBCACB62" w:tentative="1">
      <w:start w:val="1"/>
      <w:numFmt w:val="bullet"/>
      <w:lvlText w:val=""/>
      <w:lvlJc w:val="left"/>
      <w:pPr>
        <w:tabs>
          <w:tab w:val="num" w:pos="3600"/>
        </w:tabs>
        <w:ind w:left="3600" w:hanging="360"/>
      </w:pPr>
      <w:rPr>
        <w:rFonts w:ascii="Wingdings 3" w:hAnsi="Wingdings 3" w:hint="default"/>
      </w:rPr>
    </w:lvl>
    <w:lvl w:ilvl="5" w:tplc="0EAAE916" w:tentative="1">
      <w:start w:val="1"/>
      <w:numFmt w:val="bullet"/>
      <w:lvlText w:val=""/>
      <w:lvlJc w:val="left"/>
      <w:pPr>
        <w:tabs>
          <w:tab w:val="num" w:pos="4320"/>
        </w:tabs>
        <w:ind w:left="4320" w:hanging="360"/>
      </w:pPr>
      <w:rPr>
        <w:rFonts w:ascii="Wingdings 3" w:hAnsi="Wingdings 3" w:hint="default"/>
      </w:rPr>
    </w:lvl>
    <w:lvl w:ilvl="6" w:tplc="9BC42F20" w:tentative="1">
      <w:start w:val="1"/>
      <w:numFmt w:val="bullet"/>
      <w:lvlText w:val=""/>
      <w:lvlJc w:val="left"/>
      <w:pPr>
        <w:tabs>
          <w:tab w:val="num" w:pos="5040"/>
        </w:tabs>
        <w:ind w:left="5040" w:hanging="360"/>
      </w:pPr>
      <w:rPr>
        <w:rFonts w:ascii="Wingdings 3" w:hAnsi="Wingdings 3" w:hint="default"/>
      </w:rPr>
    </w:lvl>
    <w:lvl w:ilvl="7" w:tplc="649AE79A" w:tentative="1">
      <w:start w:val="1"/>
      <w:numFmt w:val="bullet"/>
      <w:lvlText w:val=""/>
      <w:lvlJc w:val="left"/>
      <w:pPr>
        <w:tabs>
          <w:tab w:val="num" w:pos="5760"/>
        </w:tabs>
        <w:ind w:left="5760" w:hanging="360"/>
      </w:pPr>
      <w:rPr>
        <w:rFonts w:ascii="Wingdings 3" w:hAnsi="Wingdings 3" w:hint="default"/>
      </w:rPr>
    </w:lvl>
    <w:lvl w:ilvl="8" w:tplc="824C3D8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6F76CE2"/>
    <w:multiLevelType w:val="hybridMultilevel"/>
    <w:tmpl w:val="C80043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2C4EC5"/>
    <w:multiLevelType w:val="hybridMultilevel"/>
    <w:tmpl w:val="F1DC4266"/>
    <w:lvl w:ilvl="0" w:tplc="742C5FA6">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650279"/>
    <w:multiLevelType w:val="hybridMultilevel"/>
    <w:tmpl w:val="4C608D64"/>
    <w:lvl w:ilvl="0" w:tplc="B0821216">
      <w:start w:val="1"/>
      <w:numFmt w:val="decimal"/>
      <w:lvlText w:val="%1)"/>
      <w:lvlJc w:val="left"/>
      <w:pPr>
        <w:tabs>
          <w:tab w:val="num" w:pos="720"/>
        </w:tabs>
        <w:ind w:left="720" w:hanging="360"/>
      </w:pPr>
      <w:rPr>
        <w:rFonts w:hint="default"/>
        <w:b w:val="0"/>
      </w:rPr>
    </w:lvl>
    <w:lvl w:ilvl="1" w:tplc="4D345BD8" w:tentative="1">
      <w:start w:val="1"/>
      <w:numFmt w:val="decimal"/>
      <w:lvlText w:val="%2)"/>
      <w:lvlJc w:val="left"/>
      <w:pPr>
        <w:tabs>
          <w:tab w:val="num" w:pos="1440"/>
        </w:tabs>
        <w:ind w:left="1440" w:hanging="360"/>
      </w:pPr>
    </w:lvl>
    <w:lvl w:ilvl="2" w:tplc="0316A284" w:tentative="1">
      <w:start w:val="1"/>
      <w:numFmt w:val="decimal"/>
      <w:lvlText w:val="%3)"/>
      <w:lvlJc w:val="left"/>
      <w:pPr>
        <w:tabs>
          <w:tab w:val="num" w:pos="2160"/>
        </w:tabs>
        <w:ind w:left="2160" w:hanging="360"/>
      </w:pPr>
    </w:lvl>
    <w:lvl w:ilvl="3" w:tplc="122438CE" w:tentative="1">
      <w:start w:val="1"/>
      <w:numFmt w:val="decimal"/>
      <w:lvlText w:val="%4)"/>
      <w:lvlJc w:val="left"/>
      <w:pPr>
        <w:tabs>
          <w:tab w:val="num" w:pos="2880"/>
        </w:tabs>
        <w:ind w:left="2880" w:hanging="360"/>
      </w:pPr>
    </w:lvl>
    <w:lvl w:ilvl="4" w:tplc="985A3C30" w:tentative="1">
      <w:start w:val="1"/>
      <w:numFmt w:val="decimal"/>
      <w:lvlText w:val="%5)"/>
      <w:lvlJc w:val="left"/>
      <w:pPr>
        <w:tabs>
          <w:tab w:val="num" w:pos="3600"/>
        </w:tabs>
        <w:ind w:left="3600" w:hanging="360"/>
      </w:pPr>
    </w:lvl>
    <w:lvl w:ilvl="5" w:tplc="6764E2A2" w:tentative="1">
      <w:start w:val="1"/>
      <w:numFmt w:val="decimal"/>
      <w:lvlText w:val="%6)"/>
      <w:lvlJc w:val="left"/>
      <w:pPr>
        <w:tabs>
          <w:tab w:val="num" w:pos="4320"/>
        </w:tabs>
        <w:ind w:left="4320" w:hanging="360"/>
      </w:pPr>
    </w:lvl>
    <w:lvl w:ilvl="6" w:tplc="13A042B4" w:tentative="1">
      <w:start w:val="1"/>
      <w:numFmt w:val="decimal"/>
      <w:lvlText w:val="%7)"/>
      <w:lvlJc w:val="left"/>
      <w:pPr>
        <w:tabs>
          <w:tab w:val="num" w:pos="5040"/>
        </w:tabs>
        <w:ind w:left="5040" w:hanging="360"/>
      </w:pPr>
    </w:lvl>
    <w:lvl w:ilvl="7" w:tplc="72826C5E" w:tentative="1">
      <w:start w:val="1"/>
      <w:numFmt w:val="decimal"/>
      <w:lvlText w:val="%8)"/>
      <w:lvlJc w:val="left"/>
      <w:pPr>
        <w:tabs>
          <w:tab w:val="num" w:pos="5760"/>
        </w:tabs>
        <w:ind w:left="5760" w:hanging="360"/>
      </w:pPr>
    </w:lvl>
    <w:lvl w:ilvl="8" w:tplc="AF92F53A" w:tentative="1">
      <w:start w:val="1"/>
      <w:numFmt w:val="decimal"/>
      <w:lvlText w:val="%9)"/>
      <w:lvlJc w:val="left"/>
      <w:pPr>
        <w:tabs>
          <w:tab w:val="num" w:pos="6480"/>
        </w:tabs>
        <w:ind w:left="6480" w:hanging="360"/>
      </w:pPr>
    </w:lvl>
  </w:abstractNum>
  <w:abstractNum w:abstractNumId="5" w15:restartNumberingAfterBreak="0">
    <w:nsid w:val="1DC6741D"/>
    <w:multiLevelType w:val="hybridMultilevel"/>
    <w:tmpl w:val="BEAC668C"/>
    <w:lvl w:ilvl="0" w:tplc="7AFCA40E">
      <w:start w:val="1"/>
      <w:numFmt w:val="bullet"/>
      <w:lvlText w:val=""/>
      <w:lvlJc w:val="left"/>
      <w:pPr>
        <w:tabs>
          <w:tab w:val="num" w:pos="720"/>
        </w:tabs>
        <w:ind w:left="720" w:hanging="360"/>
      </w:pPr>
      <w:rPr>
        <w:rFonts w:ascii="Wingdings 3" w:hAnsi="Wingdings 3" w:hint="default"/>
      </w:rPr>
    </w:lvl>
    <w:lvl w:ilvl="1" w:tplc="50AAE90E">
      <w:numFmt w:val="bullet"/>
      <w:lvlText w:val="◦"/>
      <w:lvlJc w:val="left"/>
      <w:pPr>
        <w:tabs>
          <w:tab w:val="num" w:pos="1440"/>
        </w:tabs>
        <w:ind w:left="1440" w:hanging="360"/>
      </w:pPr>
      <w:rPr>
        <w:rFonts w:ascii="Verdana" w:hAnsi="Verdana" w:hint="default"/>
      </w:rPr>
    </w:lvl>
    <w:lvl w:ilvl="2" w:tplc="75BC320E">
      <w:numFmt w:val="bullet"/>
      <w:lvlText w:val=""/>
      <w:lvlJc w:val="left"/>
      <w:pPr>
        <w:tabs>
          <w:tab w:val="num" w:pos="2160"/>
        </w:tabs>
        <w:ind w:left="2160" w:hanging="360"/>
      </w:pPr>
      <w:rPr>
        <w:rFonts w:ascii="Wingdings 2" w:hAnsi="Wingdings 2" w:hint="default"/>
      </w:rPr>
    </w:lvl>
    <w:lvl w:ilvl="3" w:tplc="A0AA3B90" w:tentative="1">
      <w:start w:val="1"/>
      <w:numFmt w:val="bullet"/>
      <w:lvlText w:val=""/>
      <w:lvlJc w:val="left"/>
      <w:pPr>
        <w:tabs>
          <w:tab w:val="num" w:pos="2880"/>
        </w:tabs>
        <w:ind w:left="2880" w:hanging="360"/>
      </w:pPr>
      <w:rPr>
        <w:rFonts w:ascii="Wingdings 3" w:hAnsi="Wingdings 3" w:hint="default"/>
      </w:rPr>
    </w:lvl>
    <w:lvl w:ilvl="4" w:tplc="5514700C" w:tentative="1">
      <w:start w:val="1"/>
      <w:numFmt w:val="bullet"/>
      <w:lvlText w:val=""/>
      <w:lvlJc w:val="left"/>
      <w:pPr>
        <w:tabs>
          <w:tab w:val="num" w:pos="3600"/>
        </w:tabs>
        <w:ind w:left="3600" w:hanging="360"/>
      </w:pPr>
      <w:rPr>
        <w:rFonts w:ascii="Wingdings 3" w:hAnsi="Wingdings 3" w:hint="default"/>
      </w:rPr>
    </w:lvl>
    <w:lvl w:ilvl="5" w:tplc="102235E2" w:tentative="1">
      <w:start w:val="1"/>
      <w:numFmt w:val="bullet"/>
      <w:lvlText w:val=""/>
      <w:lvlJc w:val="left"/>
      <w:pPr>
        <w:tabs>
          <w:tab w:val="num" w:pos="4320"/>
        </w:tabs>
        <w:ind w:left="4320" w:hanging="360"/>
      </w:pPr>
      <w:rPr>
        <w:rFonts w:ascii="Wingdings 3" w:hAnsi="Wingdings 3" w:hint="default"/>
      </w:rPr>
    </w:lvl>
    <w:lvl w:ilvl="6" w:tplc="7DA0CE6E" w:tentative="1">
      <w:start w:val="1"/>
      <w:numFmt w:val="bullet"/>
      <w:lvlText w:val=""/>
      <w:lvlJc w:val="left"/>
      <w:pPr>
        <w:tabs>
          <w:tab w:val="num" w:pos="5040"/>
        </w:tabs>
        <w:ind w:left="5040" w:hanging="360"/>
      </w:pPr>
      <w:rPr>
        <w:rFonts w:ascii="Wingdings 3" w:hAnsi="Wingdings 3" w:hint="default"/>
      </w:rPr>
    </w:lvl>
    <w:lvl w:ilvl="7" w:tplc="D41A629C" w:tentative="1">
      <w:start w:val="1"/>
      <w:numFmt w:val="bullet"/>
      <w:lvlText w:val=""/>
      <w:lvlJc w:val="left"/>
      <w:pPr>
        <w:tabs>
          <w:tab w:val="num" w:pos="5760"/>
        </w:tabs>
        <w:ind w:left="5760" w:hanging="360"/>
      </w:pPr>
      <w:rPr>
        <w:rFonts w:ascii="Wingdings 3" w:hAnsi="Wingdings 3" w:hint="default"/>
      </w:rPr>
    </w:lvl>
    <w:lvl w:ilvl="8" w:tplc="6016CA0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1890952"/>
    <w:multiLevelType w:val="multilevel"/>
    <w:tmpl w:val="72AED9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9936ED0"/>
    <w:multiLevelType w:val="hybridMultilevel"/>
    <w:tmpl w:val="B3E844EC"/>
    <w:lvl w:ilvl="0" w:tplc="DAAECA62">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B9D4684"/>
    <w:multiLevelType w:val="hybridMultilevel"/>
    <w:tmpl w:val="EE26E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2847F8F"/>
    <w:multiLevelType w:val="hybridMultilevel"/>
    <w:tmpl w:val="702A7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44F0FB1"/>
    <w:multiLevelType w:val="hybridMultilevel"/>
    <w:tmpl w:val="5CE88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96B3129"/>
    <w:multiLevelType w:val="hybridMultilevel"/>
    <w:tmpl w:val="633E98DA"/>
    <w:lvl w:ilvl="0" w:tplc="78D4EDB0">
      <w:start w:val="1"/>
      <w:numFmt w:val="bullet"/>
      <w:lvlText w:val=""/>
      <w:lvlJc w:val="left"/>
      <w:pPr>
        <w:tabs>
          <w:tab w:val="num" w:pos="360"/>
        </w:tabs>
        <w:ind w:left="360" w:hanging="360"/>
      </w:pPr>
      <w:rPr>
        <w:rFonts w:ascii="Wingdings 3" w:hAnsi="Wingdings 3" w:hint="default"/>
      </w:rPr>
    </w:lvl>
    <w:lvl w:ilvl="1" w:tplc="2A2403EA">
      <w:numFmt w:val="bullet"/>
      <w:lvlText w:val="◦"/>
      <w:lvlJc w:val="left"/>
      <w:pPr>
        <w:tabs>
          <w:tab w:val="num" w:pos="1080"/>
        </w:tabs>
        <w:ind w:left="1080" w:hanging="360"/>
      </w:pPr>
      <w:rPr>
        <w:rFonts w:ascii="Verdana" w:hAnsi="Verdana" w:hint="default"/>
      </w:rPr>
    </w:lvl>
    <w:lvl w:ilvl="2" w:tplc="8334E80C">
      <w:numFmt w:val="bullet"/>
      <w:lvlText w:val=""/>
      <w:lvlJc w:val="left"/>
      <w:pPr>
        <w:tabs>
          <w:tab w:val="num" w:pos="1800"/>
        </w:tabs>
        <w:ind w:left="1800" w:hanging="360"/>
      </w:pPr>
      <w:rPr>
        <w:rFonts w:ascii="Wingdings 2" w:hAnsi="Wingdings 2" w:hint="default"/>
      </w:rPr>
    </w:lvl>
    <w:lvl w:ilvl="3" w:tplc="A38A622E" w:tentative="1">
      <w:start w:val="1"/>
      <w:numFmt w:val="bullet"/>
      <w:lvlText w:val=""/>
      <w:lvlJc w:val="left"/>
      <w:pPr>
        <w:tabs>
          <w:tab w:val="num" w:pos="2520"/>
        </w:tabs>
        <w:ind w:left="2520" w:hanging="360"/>
      </w:pPr>
      <w:rPr>
        <w:rFonts w:ascii="Wingdings 3" w:hAnsi="Wingdings 3" w:hint="default"/>
      </w:rPr>
    </w:lvl>
    <w:lvl w:ilvl="4" w:tplc="FF1C78D2" w:tentative="1">
      <w:start w:val="1"/>
      <w:numFmt w:val="bullet"/>
      <w:lvlText w:val=""/>
      <w:lvlJc w:val="left"/>
      <w:pPr>
        <w:tabs>
          <w:tab w:val="num" w:pos="3240"/>
        </w:tabs>
        <w:ind w:left="3240" w:hanging="360"/>
      </w:pPr>
      <w:rPr>
        <w:rFonts w:ascii="Wingdings 3" w:hAnsi="Wingdings 3" w:hint="default"/>
      </w:rPr>
    </w:lvl>
    <w:lvl w:ilvl="5" w:tplc="8460F1A6" w:tentative="1">
      <w:start w:val="1"/>
      <w:numFmt w:val="bullet"/>
      <w:lvlText w:val=""/>
      <w:lvlJc w:val="left"/>
      <w:pPr>
        <w:tabs>
          <w:tab w:val="num" w:pos="3960"/>
        </w:tabs>
        <w:ind w:left="3960" w:hanging="360"/>
      </w:pPr>
      <w:rPr>
        <w:rFonts w:ascii="Wingdings 3" w:hAnsi="Wingdings 3" w:hint="default"/>
      </w:rPr>
    </w:lvl>
    <w:lvl w:ilvl="6" w:tplc="2D98791E" w:tentative="1">
      <w:start w:val="1"/>
      <w:numFmt w:val="bullet"/>
      <w:lvlText w:val=""/>
      <w:lvlJc w:val="left"/>
      <w:pPr>
        <w:tabs>
          <w:tab w:val="num" w:pos="4680"/>
        </w:tabs>
        <w:ind w:left="4680" w:hanging="360"/>
      </w:pPr>
      <w:rPr>
        <w:rFonts w:ascii="Wingdings 3" w:hAnsi="Wingdings 3" w:hint="default"/>
      </w:rPr>
    </w:lvl>
    <w:lvl w:ilvl="7" w:tplc="DDCA405A" w:tentative="1">
      <w:start w:val="1"/>
      <w:numFmt w:val="bullet"/>
      <w:lvlText w:val=""/>
      <w:lvlJc w:val="left"/>
      <w:pPr>
        <w:tabs>
          <w:tab w:val="num" w:pos="5400"/>
        </w:tabs>
        <w:ind w:left="5400" w:hanging="360"/>
      </w:pPr>
      <w:rPr>
        <w:rFonts w:ascii="Wingdings 3" w:hAnsi="Wingdings 3" w:hint="default"/>
      </w:rPr>
    </w:lvl>
    <w:lvl w:ilvl="8" w:tplc="1F2C344E" w:tentative="1">
      <w:start w:val="1"/>
      <w:numFmt w:val="bullet"/>
      <w:lvlText w:val=""/>
      <w:lvlJc w:val="left"/>
      <w:pPr>
        <w:tabs>
          <w:tab w:val="num" w:pos="6120"/>
        </w:tabs>
        <w:ind w:left="6120" w:hanging="360"/>
      </w:pPr>
      <w:rPr>
        <w:rFonts w:ascii="Wingdings 3" w:hAnsi="Wingdings 3" w:hint="default"/>
      </w:rPr>
    </w:lvl>
  </w:abstractNum>
  <w:abstractNum w:abstractNumId="12" w15:restartNumberingAfterBreak="0">
    <w:nsid w:val="640B358B"/>
    <w:multiLevelType w:val="hybridMultilevel"/>
    <w:tmpl w:val="9FE22F10"/>
    <w:lvl w:ilvl="0" w:tplc="F6CA5C1A">
      <w:start w:val="1"/>
      <w:numFmt w:val="bullet"/>
      <w:lvlText w:val=""/>
      <w:lvlJc w:val="left"/>
      <w:pPr>
        <w:tabs>
          <w:tab w:val="num" w:pos="720"/>
        </w:tabs>
        <w:ind w:left="720" w:hanging="360"/>
      </w:pPr>
      <w:rPr>
        <w:rFonts w:ascii="Wingdings 3" w:hAnsi="Wingdings 3" w:hint="default"/>
      </w:rPr>
    </w:lvl>
    <w:lvl w:ilvl="1" w:tplc="A5AAEF18" w:tentative="1">
      <w:start w:val="1"/>
      <w:numFmt w:val="bullet"/>
      <w:lvlText w:val=""/>
      <w:lvlJc w:val="left"/>
      <w:pPr>
        <w:tabs>
          <w:tab w:val="num" w:pos="1440"/>
        </w:tabs>
        <w:ind w:left="1440" w:hanging="360"/>
      </w:pPr>
      <w:rPr>
        <w:rFonts w:ascii="Wingdings 3" w:hAnsi="Wingdings 3" w:hint="default"/>
      </w:rPr>
    </w:lvl>
    <w:lvl w:ilvl="2" w:tplc="1FB4AF02" w:tentative="1">
      <w:start w:val="1"/>
      <w:numFmt w:val="bullet"/>
      <w:lvlText w:val=""/>
      <w:lvlJc w:val="left"/>
      <w:pPr>
        <w:tabs>
          <w:tab w:val="num" w:pos="2160"/>
        </w:tabs>
        <w:ind w:left="2160" w:hanging="360"/>
      </w:pPr>
      <w:rPr>
        <w:rFonts w:ascii="Wingdings 3" w:hAnsi="Wingdings 3" w:hint="default"/>
      </w:rPr>
    </w:lvl>
    <w:lvl w:ilvl="3" w:tplc="8BE8D15C" w:tentative="1">
      <w:start w:val="1"/>
      <w:numFmt w:val="bullet"/>
      <w:lvlText w:val=""/>
      <w:lvlJc w:val="left"/>
      <w:pPr>
        <w:tabs>
          <w:tab w:val="num" w:pos="2880"/>
        </w:tabs>
        <w:ind w:left="2880" w:hanging="360"/>
      </w:pPr>
      <w:rPr>
        <w:rFonts w:ascii="Wingdings 3" w:hAnsi="Wingdings 3" w:hint="default"/>
      </w:rPr>
    </w:lvl>
    <w:lvl w:ilvl="4" w:tplc="5172D7E8" w:tentative="1">
      <w:start w:val="1"/>
      <w:numFmt w:val="bullet"/>
      <w:lvlText w:val=""/>
      <w:lvlJc w:val="left"/>
      <w:pPr>
        <w:tabs>
          <w:tab w:val="num" w:pos="3600"/>
        </w:tabs>
        <w:ind w:left="3600" w:hanging="360"/>
      </w:pPr>
      <w:rPr>
        <w:rFonts w:ascii="Wingdings 3" w:hAnsi="Wingdings 3" w:hint="default"/>
      </w:rPr>
    </w:lvl>
    <w:lvl w:ilvl="5" w:tplc="91FAA776" w:tentative="1">
      <w:start w:val="1"/>
      <w:numFmt w:val="bullet"/>
      <w:lvlText w:val=""/>
      <w:lvlJc w:val="left"/>
      <w:pPr>
        <w:tabs>
          <w:tab w:val="num" w:pos="4320"/>
        </w:tabs>
        <w:ind w:left="4320" w:hanging="360"/>
      </w:pPr>
      <w:rPr>
        <w:rFonts w:ascii="Wingdings 3" w:hAnsi="Wingdings 3" w:hint="default"/>
      </w:rPr>
    </w:lvl>
    <w:lvl w:ilvl="6" w:tplc="086EB8B4" w:tentative="1">
      <w:start w:val="1"/>
      <w:numFmt w:val="bullet"/>
      <w:lvlText w:val=""/>
      <w:lvlJc w:val="left"/>
      <w:pPr>
        <w:tabs>
          <w:tab w:val="num" w:pos="5040"/>
        </w:tabs>
        <w:ind w:left="5040" w:hanging="360"/>
      </w:pPr>
      <w:rPr>
        <w:rFonts w:ascii="Wingdings 3" w:hAnsi="Wingdings 3" w:hint="default"/>
      </w:rPr>
    </w:lvl>
    <w:lvl w:ilvl="7" w:tplc="74F2C7FA" w:tentative="1">
      <w:start w:val="1"/>
      <w:numFmt w:val="bullet"/>
      <w:lvlText w:val=""/>
      <w:lvlJc w:val="left"/>
      <w:pPr>
        <w:tabs>
          <w:tab w:val="num" w:pos="5760"/>
        </w:tabs>
        <w:ind w:left="5760" w:hanging="360"/>
      </w:pPr>
      <w:rPr>
        <w:rFonts w:ascii="Wingdings 3" w:hAnsi="Wingdings 3" w:hint="default"/>
      </w:rPr>
    </w:lvl>
    <w:lvl w:ilvl="8" w:tplc="39189CD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58D2FDA"/>
    <w:multiLevelType w:val="hybridMultilevel"/>
    <w:tmpl w:val="E54AD2D2"/>
    <w:lvl w:ilvl="0" w:tplc="6464C7AA">
      <w:start w:val="1"/>
      <w:numFmt w:val="bullet"/>
      <w:lvlText w:val=""/>
      <w:lvlJc w:val="left"/>
      <w:pPr>
        <w:tabs>
          <w:tab w:val="num" w:pos="720"/>
        </w:tabs>
        <w:ind w:left="720" w:hanging="360"/>
      </w:pPr>
      <w:rPr>
        <w:rFonts w:ascii="Wingdings 3" w:hAnsi="Wingdings 3" w:hint="default"/>
      </w:rPr>
    </w:lvl>
    <w:lvl w:ilvl="1" w:tplc="800A7D26" w:tentative="1">
      <w:start w:val="1"/>
      <w:numFmt w:val="bullet"/>
      <w:lvlText w:val=""/>
      <w:lvlJc w:val="left"/>
      <w:pPr>
        <w:tabs>
          <w:tab w:val="num" w:pos="1440"/>
        </w:tabs>
        <w:ind w:left="1440" w:hanging="360"/>
      </w:pPr>
      <w:rPr>
        <w:rFonts w:ascii="Wingdings 3" w:hAnsi="Wingdings 3" w:hint="default"/>
      </w:rPr>
    </w:lvl>
    <w:lvl w:ilvl="2" w:tplc="C13A484A" w:tentative="1">
      <w:start w:val="1"/>
      <w:numFmt w:val="bullet"/>
      <w:lvlText w:val=""/>
      <w:lvlJc w:val="left"/>
      <w:pPr>
        <w:tabs>
          <w:tab w:val="num" w:pos="2160"/>
        </w:tabs>
        <w:ind w:left="2160" w:hanging="360"/>
      </w:pPr>
      <w:rPr>
        <w:rFonts w:ascii="Wingdings 3" w:hAnsi="Wingdings 3" w:hint="default"/>
      </w:rPr>
    </w:lvl>
    <w:lvl w:ilvl="3" w:tplc="AA5C27DC" w:tentative="1">
      <w:start w:val="1"/>
      <w:numFmt w:val="bullet"/>
      <w:lvlText w:val=""/>
      <w:lvlJc w:val="left"/>
      <w:pPr>
        <w:tabs>
          <w:tab w:val="num" w:pos="2880"/>
        </w:tabs>
        <w:ind w:left="2880" w:hanging="360"/>
      </w:pPr>
      <w:rPr>
        <w:rFonts w:ascii="Wingdings 3" w:hAnsi="Wingdings 3" w:hint="default"/>
      </w:rPr>
    </w:lvl>
    <w:lvl w:ilvl="4" w:tplc="70DC2238" w:tentative="1">
      <w:start w:val="1"/>
      <w:numFmt w:val="bullet"/>
      <w:lvlText w:val=""/>
      <w:lvlJc w:val="left"/>
      <w:pPr>
        <w:tabs>
          <w:tab w:val="num" w:pos="3600"/>
        </w:tabs>
        <w:ind w:left="3600" w:hanging="360"/>
      </w:pPr>
      <w:rPr>
        <w:rFonts w:ascii="Wingdings 3" w:hAnsi="Wingdings 3" w:hint="default"/>
      </w:rPr>
    </w:lvl>
    <w:lvl w:ilvl="5" w:tplc="3320A4B4" w:tentative="1">
      <w:start w:val="1"/>
      <w:numFmt w:val="bullet"/>
      <w:lvlText w:val=""/>
      <w:lvlJc w:val="left"/>
      <w:pPr>
        <w:tabs>
          <w:tab w:val="num" w:pos="4320"/>
        </w:tabs>
        <w:ind w:left="4320" w:hanging="360"/>
      </w:pPr>
      <w:rPr>
        <w:rFonts w:ascii="Wingdings 3" w:hAnsi="Wingdings 3" w:hint="default"/>
      </w:rPr>
    </w:lvl>
    <w:lvl w:ilvl="6" w:tplc="02A25F7A" w:tentative="1">
      <w:start w:val="1"/>
      <w:numFmt w:val="bullet"/>
      <w:lvlText w:val=""/>
      <w:lvlJc w:val="left"/>
      <w:pPr>
        <w:tabs>
          <w:tab w:val="num" w:pos="5040"/>
        </w:tabs>
        <w:ind w:left="5040" w:hanging="360"/>
      </w:pPr>
      <w:rPr>
        <w:rFonts w:ascii="Wingdings 3" w:hAnsi="Wingdings 3" w:hint="default"/>
      </w:rPr>
    </w:lvl>
    <w:lvl w:ilvl="7" w:tplc="247C28E6" w:tentative="1">
      <w:start w:val="1"/>
      <w:numFmt w:val="bullet"/>
      <w:lvlText w:val=""/>
      <w:lvlJc w:val="left"/>
      <w:pPr>
        <w:tabs>
          <w:tab w:val="num" w:pos="5760"/>
        </w:tabs>
        <w:ind w:left="5760" w:hanging="360"/>
      </w:pPr>
      <w:rPr>
        <w:rFonts w:ascii="Wingdings 3" w:hAnsi="Wingdings 3" w:hint="default"/>
      </w:rPr>
    </w:lvl>
    <w:lvl w:ilvl="8" w:tplc="6DCA58E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5D26EAC"/>
    <w:multiLevelType w:val="multilevel"/>
    <w:tmpl w:val="F70667BA"/>
    <w:lvl w:ilvl="0">
      <w:start w:val="1"/>
      <w:numFmt w:val="bullet"/>
      <w:lvlText w:val="●"/>
      <w:lvlJc w:val="left"/>
      <w:pPr>
        <w:ind w:left="-218" w:firstLine="360"/>
      </w:pPr>
      <w:rPr>
        <w:rFonts w:ascii="Arial" w:eastAsia="Arial" w:hAnsi="Arial" w:cs="Arial"/>
        <w:vertAlign w:val="baseline"/>
      </w:rPr>
    </w:lvl>
    <w:lvl w:ilvl="1">
      <w:start w:val="1"/>
      <w:numFmt w:val="bullet"/>
      <w:lvlText w:val="o"/>
      <w:lvlJc w:val="left"/>
      <w:pPr>
        <w:ind w:left="502" w:firstLine="1080"/>
      </w:pPr>
      <w:rPr>
        <w:rFonts w:ascii="Arial" w:eastAsia="Arial" w:hAnsi="Arial" w:cs="Arial"/>
        <w:vertAlign w:val="baseline"/>
      </w:rPr>
    </w:lvl>
    <w:lvl w:ilvl="2">
      <w:start w:val="1"/>
      <w:numFmt w:val="bullet"/>
      <w:lvlText w:val="▪"/>
      <w:lvlJc w:val="left"/>
      <w:pPr>
        <w:ind w:left="1222" w:firstLine="1800"/>
      </w:pPr>
      <w:rPr>
        <w:rFonts w:ascii="Arial" w:eastAsia="Arial" w:hAnsi="Arial" w:cs="Arial"/>
        <w:vertAlign w:val="baseline"/>
      </w:rPr>
    </w:lvl>
    <w:lvl w:ilvl="3">
      <w:start w:val="1"/>
      <w:numFmt w:val="bullet"/>
      <w:lvlText w:val="●"/>
      <w:lvlJc w:val="left"/>
      <w:pPr>
        <w:ind w:left="1942" w:firstLine="2520"/>
      </w:pPr>
      <w:rPr>
        <w:rFonts w:ascii="Arial" w:eastAsia="Arial" w:hAnsi="Arial" w:cs="Arial"/>
        <w:vertAlign w:val="baseline"/>
      </w:rPr>
    </w:lvl>
    <w:lvl w:ilvl="4">
      <w:start w:val="1"/>
      <w:numFmt w:val="bullet"/>
      <w:lvlText w:val="o"/>
      <w:lvlJc w:val="left"/>
      <w:pPr>
        <w:ind w:left="2662" w:firstLine="3240"/>
      </w:pPr>
      <w:rPr>
        <w:rFonts w:ascii="Arial" w:eastAsia="Arial" w:hAnsi="Arial" w:cs="Arial"/>
        <w:vertAlign w:val="baseline"/>
      </w:rPr>
    </w:lvl>
    <w:lvl w:ilvl="5">
      <w:start w:val="1"/>
      <w:numFmt w:val="bullet"/>
      <w:lvlText w:val="▪"/>
      <w:lvlJc w:val="left"/>
      <w:pPr>
        <w:ind w:left="3382" w:firstLine="3960"/>
      </w:pPr>
      <w:rPr>
        <w:rFonts w:ascii="Arial" w:eastAsia="Arial" w:hAnsi="Arial" w:cs="Arial"/>
        <w:vertAlign w:val="baseline"/>
      </w:rPr>
    </w:lvl>
    <w:lvl w:ilvl="6">
      <w:start w:val="1"/>
      <w:numFmt w:val="bullet"/>
      <w:lvlText w:val="●"/>
      <w:lvlJc w:val="left"/>
      <w:pPr>
        <w:ind w:left="4102" w:firstLine="4680"/>
      </w:pPr>
      <w:rPr>
        <w:rFonts w:ascii="Arial" w:eastAsia="Arial" w:hAnsi="Arial" w:cs="Arial"/>
        <w:vertAlign w:val="baseline"/>
      </w:rPr>
    </w:lvl>
    <w:lvl w:ilvl="7">
      <w:start w:val="1"/>
      <w:numFmt w:val="bullet"/>
      <w:lvlText w:val="o"/>
      <w:lvlJc w:val="left"/>
      <w:pPr>
        <w:ind w:left="4822" w:firstLine="5400"/>
      </w:pPr>
      <w:rPr>
        <w:rFonts w:ascii="Arial" w:eastAsia="Arial" w:hAnsi="Arial" w:cs="Arial"/>
        <w:vertAlign w:val="baseline"/>
      </w:rPr>
    </w:lvl>
    <w:lvl w:ilvl="8">
      <w:start w:val="1"/>
      <w:numFmt w:val="bullet"/>
      <w:lvlText w:val="▪"/>
      <w:lvlJc w:val="left"/>
      <w:pPr>
        <w:ind w:left="5542" w:firstLine="6120"/>
      </w:pPr>
      <w:rPr>
        <w:rFonts w:ascii="Arial" w:eastAsia="Arial" w:hAnsi="Arial" w:cs="Arial"/>
        <w:vertAlign w:val="baseline"/>
      </w:rPr>
    </w:lvl>
  </w:abstractNum>
  <w:num w:numId="1">
    <w:abstractNumId w:val="10"/>
  </w:num>
  <w:num w:numId="2">
    <w:abstractNumId w:val="8"/>
  </w:num>
  <w:num w:numId="3">
    <w:abstractNumId w:val="5"/>
  </w:num>
  <w:num w:numId="4">
    <w:abstractNumId w:val="6"/>
  </w:num>
  <w:num w:numId="5">
    <w:abstractNumId w:val="2"/>
  </w:num>
  <w:num w:numId="6">
    <w:abstractNumId w:val="12"/>
  </w:num>
  <w:num w:numId="7">
    <w:abstractNumId w:val="1"/>
  </w:num>
  <w:num w:numId="8">
    <w:abstractNumId w:val="14"/>
  </w:num>
  <w:num w:numId="9">
    <w:abstractNumId w:val="9"/>
  </w:num>
  <w:num w:numId="10">
    <w:abstractNumId w:val="3"/>
  </w:num>
  <w:num w:numId="11">
    <w:abstractNumId w:val="11"/>
  </w:num>
  <w:num w:numId="12">
    <w:abstractNumId w:val="7"/>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49"/>
    <w:rsid w:val="000646D6"/>
    <w:rsid w:val="000B1544"/>
    <w:rsid w:val="000D593F"/>
    <w:rsid w:val="00131D8D"/>
    <w:rsid w:val="001608BF"/>
    <w:rsid w:val="00192A97"/>
    <w:rsid w:val="001C434A"/>
    <w:rsid w:val="001D6391"/>
    <w:rsid w:val="001F050E"/>
    <w:rsid w:val="00217F3D"/>
    <w:rsid w:val="00234C17"/>
    <w:rsid w:val="002A6907"/>
    <w:rsid w:val="002F40C8"/>
    <w:rsid w:val="002F5C40"/>
    <w:rsid w:val="00377F48"/>
    <w:rsid w:val="003A106A"/>
    <w:rsid w:val="003A5BD8"/>
    <w:rsid w:val="003D6684"/>
    <w:rsid w:val="003E21F2"/>
    <w:rsid w:val="0040143D"/>
    <w:rsid w:val="004030CC"/>
    <w:rsid w:val="004208D5"/>
    <w:rsid w:val="00423694"/>
    <w:rsid w:val="00424A08"/>
    <w:rsid w:val="004D40F4"/>
    <w:rsid w:val="005132E8"/>
    <w:rsid w:val="00513803"/>
    <w:rsid w:val="00564DF1"/>
    <w:rsid w:val="005A17CC"/>
    <w:rsid w:val="006445A5"/>
    <w:rsid w:val="00652322"/>
    <w:rsid w:val="00681449"/>
    <w:rsid w:val="00683223"/>
    <w:rsid w:val="006D2247"/>
    <w:rsid w:val="00712A65"/>
    <w:rsid w:val="007211C7"/>
    <w:rsid w:val="00722345"/>
    <w:rsid w:val="00737162"/>
    <w:rsid w:val="00742826"/>
    <w:rsid w:val="00794CDE"/>
    <w:rsid w:val="007C74CC"/>
    <w:rsid w:val="007E32B5"/>
    <w:rsid w:val="008017BF"/>
    <w:rsid w:val="00862ABF"/>
    <w:rsid w:val="008779AC"/>
    <w:rsid w:val="00923FC4"/>
    <w:rsid w:val="00942F3E"/>
    <w:rsid w:val="009540FC"/>
    <w:rsid w:val="009A33FA"/>
    <w:rsid w:val="00A104BD"/>
    <w:rsid w:val="00A13F22"/>
    <w:rsid w:val="00A23647"/>
    <w:rsid w:val="00A471F6"/>
    <w:rsid w:val="00A911BB"/>
    <w:rsid w:val="00AF360A"/>
    <w:rsid w:val="00B35017"/>
    <w:rsid w:val="00B3593E"/>
    <w:rsid w:val="00B90940"/>
    <w:rsid w:val="00BA0B9E"/>
    <w:rsid w:val="00BB37AD"/>
    <w:rsid w:val="00BC31AD"/>
    <w:rsid w:val="00BD187C"/>
    <w:rsid w:val="00BD5A74"/>
    <w:rsid w:val="00C621FD"/>
    <w:rsid w:val="00CA460D"/>
    <w:rsid w:val="00CD75FE"/>
    <w:rsid w:val="00CF22CD"/>
    <w:rsid w:val="00D201DD"/>
    <w:rsid w:val="00D21D04"/>
    <w:rsid w:val="00D478CB"/>
    <w:rsid w:val="00D80C49"/>
    <w:rsid w:val="00DA206C"/>
    <w:rsid w:val="00E019F0"/>
    <w:rsid w:val="00E116BC"/>
    <w:rsid w:val="00E4453E"/>
    <w:rsid w:val="00EC5BF9"/>
    <w:rsid w:val="00EC78D4"/>
    <w:rsid w:val="00ED6CF3"/>
    <w:rsid w:val="00EE4457"/>
    <w:rsid w:val="00F02825"/>
    <w:rsid w:val="00F14322"/>
    <w:rsid w:val="00F45EB2"/>
    <w:rsid w:val="00F57F9F"/>
    <w:rsid w:val="00F958F7"/>
    <w:rsid w:val="00FA04EE"/>
    <w:rsid w:val="00FA7CAA"/>
    <w:rsid w:val="00FF31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BEDB"/>
  <w15:chartTrackingRefBased/>
  <w15:docId w15:val="{BF318334-4B16-4FEB-AE3F-B569548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B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5BF9"/>
    <w:pPr>
      <w:ind w:left="720"/>
      <w:contextualSpacing/>
    </w:pPr>
  </w:style>
  <w:style w:type="character" w:styleId="Strong">
    <w:name w:val="Strong"/>
    <w:basedOn w:val="DefaultParagraphFont"/>
    <w:uiPriority w:val="22"/>
    <w:qFormat/>
    <w:rsid w:val="00EC5BF9"/>
    <w:rPr>
      <w:b/>
      <w:bCs/>
    </w:rPr>
  </w:style>
  <w:style w:type="character" w:styleId="Hyperlink">
    <w:name w:val="Hyperlink"/>
    <w:basedOn w:val="DefaultParagraphFont"/>
    <w:uiPriority w:val="99"/>
    <w:unhideWhenUsed/>
    <w:rsid w:val="00EC5BF9"/>
    <w:rPr>
      <w:color w:val="0563C1" w:themeColor="hyperlink"/>
      <w:u w:val="single"/>
    </w:rPr>
  </w:style>
  <w:style w:type="paragraph" w:styleId="NoSpacing">
    <w:name w:val="No Spacing"/>
    <w:uiPriority w:val="1"/>
    <w:qFormat/>
    <w:rsid w:val="00EE4457"/>
    <w:pPr>
      <w:spacing w:after="0" w:line="240" w:lineRule="auto"/>
      <w:jc w:val="both"/>
    </w:pPr>
    <w:rPr>
      <w:rFonts w:ascii="Times New Roman" w:eastAsia="MS Mincho" w:hAnsi="Times New Roman" w:cs="Times New Roman"/>
      <w:color w:val="000000"/>
      <w:sz w:val="24"/>
      <w:szCs w:val="24"/>
      <w:lang w:eastAsia="lt-LT"/>
    </w:rPr>
  </w:style>
  <w:style w:type="paragraph" w:styleId="BalloonText">
    <w:name w:val="Balloon Text"/>
    <w:basedOn w:val="Normal"/>
    <w:link w:val="BalloonTextChar"/>
    <w:uiPriority w:val="99"/>
    <w:semiHidden/>
    <w:unhideWhenUsed/>
    <w:rsid w:val="002A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07"/>
    <w:rPr>
      <w:rFonts w:ascii="Segoe UI" w:hAnsi="Segoe UI" w:cs="Segoe UI"/>
      <w:sz w:val="18"/>
      <w:szCs w:val="18"/>
    </w:rPr>
  </w:style>
  <w:style w:type="character" w:customStyle="1" w:styleId="Paminjimas1">
    <w:name w:val="Paminėjimas1"/>
    <w:basedOn w:val="DefaultParagraphFont"/>
    <w:uiPriority w:val="99"/>
    <w:semiHidden/>
    <w:unhideWhenUsed/>
    <w:rsid w:val="001F050E"/>
    <w:rPr>
      <w:color w:val="2B579A"/>
      <w:shd w:val="clear" w:color="auto" w:fill="E6E6E6"/>
    </w:rPr>
  </w:style>
  <w:style w:type="paragraph" w:styleId="Header">
    <w:name w:val="header"/>
    <w:basedOn w:val="Normal"/>
    <w:link w:val="HeaderChar"/>
    <w:uiPriority w:val="99"/>
    <w:unhideWhenUsed/>
    <w:rsid w:val="00F958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58F7"/>
  </w:style>
  <w:style w:type="paragraph" w:styleId="Footer">
    <w:name w:val="footer"/>
    <w:basedOn w:val="Normal"/>
    <w:link w:val="FooterChar"/>
    <w:uiPriority w:val="99"/>
    <w:unhideWhenUsed/>
    <w:rsid w:val="00F958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58F7"/>
  </w:style>
  <w:style w:type="character" w:customStyle="1" w:styleId="Paminjimas2">
    <w:name w:val="Paminėjimas2"/>
    <w:basedOn w:val="DefaultParagraphFont"/>
    <w:uiPriority w:val="99"/>
    <w:semiHidden/>
    <w:unhideWhenUsed/>
    <w:rsid w:val="00BD5A74"/>
    <w:rPr>
      <w:color w:val="2B579A"/>
      <w:shd w:val="clear" w:color="auto" w:fill="E6E6E6"/>
    </w:rPr>
  </w:style>
  <w:style w:type="character" w:styleId="CommentReference">
    <w:name w:val="annotation reference"/>
    <w:basedOn w:val="DefaultParagraphFont"/>
    <w:uiPriority w:val="99"/>
    <w:semiHidden/>
    <w:unhideWhenUsed/>
    <w:rsid w:val="00C621FD"/>
    <w:rPr>
      <w:sz w:val="16"/>
      <w:szCs w:val="16"/>
    </w:rPr>
  </w:style>
  <w:style w:type="paragraph" w:styleId="CommentText">
    <w:name w:val="annotation text"/>
    <w:basedOn w:val="Normal"/>
    <w:link w:val="CommentTextChar"/>
    <w:uiPriority w:val="99"/>
    <w:semiHidden/>
    <w:unhideWhenUsed/>
    <w:rsid w:val="00C621FD"/>
    <w:pPr>
      <w:spacing w:line="240" w:lineRule="auto"/>
    </w:pPr>
    <w:rPr>
      <w:sz w:val="20"/>
      <w:szCs w:val="20"/>
    </w:rPr>
  </w:style>
  <w:style w:type="character" w:customStyle="1" w:styleId="CommentTextChar">
    <w:name w:val="Comment Text Char"/>
    <w:basedOn w:val="DefaultParagraphFont"/>
    <w:link w:val="CommentText"/>
    <w:uiPriority w:val="99"/>
    <w:semiHidden/>
    <w:rsid w:val="00C621FD"/>
    <w:rPr>
      <w:sz w:val="20"/>
      <w:szCs w:val="20"/>
    </w:rPr>
  </w:style>
  <w:style w:type="paragraph" w:styleId="CommentSubject">
    <w:name w:val="annotation subject"/>
    <w:basedOn w:val="CommentText"/>
    <w:next w:val="CommentText"/>
    <w:link w:val="CommentSubjectChar"/>
    <w:uiPriority w:val="99"/>
    <w:semiHidden/>
    <w:unhideWhenUsed/>
    <w:rsid w:val="00C621FD"/>
    <w:rPr>
      <w:b/>
      <w:bCs/>
    </w:rPr>
  </w:style>
  <w:style w:type="character" w:customStyle="1" w:styleId="CommentSubjectChar">
    <w:name w:val="Comment Subject Char"/>
    <w:basedOn w:val="CommentTextChar"/>
    <w:link w:val="CommentSubject"/>
    <w:uiPriority w:val="99"/>
    <w:semiHidden/>
    <w:rsid w:val="00C621FD"/>
    <w:rPr>
      <w:b/>
      <w:bCs/>
      <w:sz w:val="20"/>
      <w:szCs w:val="20"/>
    </w:rPr>
  </w:style>
  <w:style w:type="paragraph" w:styleId="NormalWeb">
    <w:name w:val="Normal (Web)"/>
    <w:basedOn w:val="Normal"/>
    <w:uiPriority w:val="99"/>
    <w:semiHidden/>
    <w:unhideWhenUsed/>
    <w:rsid w:val="00C621F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129">
      <w:bodyDiv w:val="1"/>
      <w:marLeft w:val="0"/>
      <w:marRight w:val="0"/>
      <w:marTop w:val="0"/>
      <w:marBottom w:val="0"/>
      <w:divBdr>
        <w:top w:val="none" w:sz="0" w:space="0" w:color="auto"/>
        <w:left w:val="none" w:sz="0" w:space="0" w:color="auto"/>
        <w:bottom w:val="none" w:sz="0" w:space="0" w:color="auto"/>
        <w:right w:val="none" w:sz="0" w:space="0" w:color="auto"/>
      </w:divBdr>
    </w:div>
    <w:div w:id="88544309">
      <w:bodyDiv w:val="1"/>
      <w:marLeft w:val="0"/>
      <w:marRight w:val="0"/>
      <w:marTop w:val="0"/>
      <w:marBottom w:val="0"/>
      <w:divBdr>
        <w:top w:val="none" w:sz="0" w:space="0" w:color="auto"/>
        <w:left w:val="none" w:sz="0" w:space="0" w:color="auto"/>
        <w:bottom w:val="none" w:sz="0" w:space="0" w:color="auto"/>
        <w:right w:val="none" w:sz="0" w:space="0" w:color="auto"/>
      </w:divBdr>
    </w:div>
    <w:div w:id="328404955">
      <w:bodyDiv w:val="1"/>
      <w:marLeft w:val="0"/>
      <w:marRight w:val="0"/>
      <w:marTop w:val="0"/>
      <w:marBottom w:val="0"/>
      <w:divBdr>
        <w:top w:val="none" w:sz="0" w:space="0" w:color="auto"/>
        <w:left w:val="none" w:sz="0" w:space="0" w:color="auto"/>
        <w:bottom w:val="none" w:sz="0" w:space="0" w:color="auto"/>
        <w:right w:val="none" w:sz="0" w:space="0" w:color="auto"/>
      </w:divBdr>
    </w:div>
    <w:div w:id="521018660">
      <w:bodyDiv w:val="1"/>
      <w:marLeft w:val="0"/>
      <w:marRight w:val="0"/>
      <w:marTop w:val="0"/>
      <w:marBottom w:val="0"/>
      <w:divBdr>
        <w:top w:val="none" w:sz="0" w:space="0" w:color="auto"/>
        <w:left w:val="none" w:sz="0" w:space="0" w:color="auto"/>
        <w:bottom w:val="none" w:sz="0" w:space="0" w:color="auto"/>
        <w:right w:val="none" w:sz="0" w:space="0" w:color="auto"/>
      </w:divBdr>
      <w:divsChild>
        <w:div w:id="1342855836">
          <w:marLeft w:val="360"/>
          <w:marRight w:val="0"/>
          <w:marTop w:val="0"/>
          <w:marBottom w:val="0"/>
          <w:divBdr>
            <w:top w:val="none" w:sz="0" w:space="0" w:color="auto"/>
            <w:left w:val="none" w:sz="0" w:space="0" w:color="auto"/>
            <w:bottom w:val="none" w:sz="0" w:space="0" w:color="auto"/>
            <w:right w:val="none" w:sz="0" w:space="0" w:color="auto"/>
          </w:divBdr>
        </w:div>
        <w:div w:id="163906999">
          <w:marLeft w:val="360"/>
          <w:marRight w:val="0"/>
          <w:marTop w:val="0"/>
          <w:marBottom w:val="0"/>
          <w:divBdr>
            <w:top w:val="none" w:sz="0" w:space="0" w:color="auto"/>
            <w:left w:val="none" w:sz="0" w:space="0" w:color="auto"/>
            <w:bottom w:val="none" w:sz="0" w:space="0" w:color="auto"/>
            <w:right w:val="none" w:sz="0" w:space="0" w:color="auto"/>
          </w:divBdr>
        </w:div>
        <w:div w:id="1905214588">
          <w:marLeft w:val="360"/>
          <w:marRight w:val="0"/>
          <w:marTop w:val="0"/>
          <w:marBottom w:val="0"/>
          <w:divBdr>
            <w:top w:val="none" w:sz="0" w:space="0" w:color="auto"/>
            <w:left w:val="none" w:sz="0" w:space="0" w:color="auto"/>
            <w:bottom w:val="none" w:sz="0" w:space="0" w:color="auto"/>
            <w:right w:val="none" w:sz="0" w:space="0" w:color="auto"/>
          </w:divBdr>
        </w:div>
        <w:div w:id="1182863105">
          <w:marLeft w:val="360"/>
          <w:marRight w:val="0"/>
          <w:marTop w:val="0"/>
          <w:marBottom w:val="0"/>
          <w:divBdr>
            <w:top w:val="none" w:sz="0" w:space="0" w:color="auto"/>
            <w:left w:val="none" w:sz="0" w:space="0" w:color="auto"/>
            <w:bottom w:val="none" w:sz="0" w:space="0" w:color="auto"/>
            <w:right w:val="none" w:sz="0" w:space="0" w:color="auto"/>
          </w:divBdr>
        </w:div>
      </w:divsChild>
    </w:div>
    <w:div w:id="837616906">
      <w:bodyDiv w:val="1"/>
      <w:marLeft w:val="0"/>
      <w:marRight w:val="0"/>
      <w:marTop w:val="0"/>
      <w:marBottom w:val="0"/>
      <w:divBdr>
        <w:top w:val="none" w:sz="0" w:space="0" w:color="auto"/>
        <w:left w:val="none" w:sz="0" w:space="0" w:color="auto"/>
        <w:bottom w:val="none" w:sz="0" w:space="0" w:color="auto"/>
        <w:right w:val="none" w:sz="0" w:space="0" w:color="auto"/>
      </w:divBdr>
      <w:divsChild>
        <w:div w:id="1198198426">
          <w:marLeft w:val="576"/>
          <w:marRight w:val="0"/>
          <w:marTop w:val="80"/>
          <w:marBottom w:val="0"/>
          <w:divBdr>
            <w:top w:val="none" w:sz="0" w:space="0" w:color="auto"/>
            <w:left w:val="none" w:sz="0" w:space="0" w:color="auto"/>
            <w:bottom w:val="none" w:sz="0" w:space="0" w:color="auto"/>
            <w:right w:val="none" w:sz="0" w:space="0" w:color="auto"/>
          </w:divBdr>
        </w:div>
      </w:divsChild>
    </w:div>
    <w:div w:id="860781368">
      <w:bodyDiv w:val="1"/>
      <w:marLeft w:val="0"/>
      <w:marRight w:val="0"/>
      <w:marTop w:val="0"/>
      <w:marBottom w:val="0"/>
      <w:divBdr>
        <w:top w:val="none" w:sz="0" w:space="0" w:color="auto"/>
        <w:left w:val="none" w:sz="0" w:space="0" w:color="auto"/>
        <w:bottom w:val="none" w:sz="0" w:space="0" w:color="auto"/>
        <w:right w:val="none" w:sz="0" w:space="0" w:color="auto"/>
      </w:divBdr>
    </w:div>
    <w:div w:id="914125681">
      <w:bodyDiv w:val="1"/>
      <w:marLeft w:val="0"/>
      <w:marRight w:val="0"/>
      <w:marTop w:val="0"/>
      <w:marBottom w:val="0"/>
      <w:divBdr>
        <w:top w:val="none" w:sz="0" w:space="0" w:color="auto"/>
        <w:left w:val="none" w:sz="0" w:space="0" w:color="auto"/>
        <w:bottom w:val="none" w:sz="0" w:space="0" w:color="auto"/>
        <w:right w:val="none" w:sz="0" w:space="0" w:color="auto"/>
      </w:divBdr>
      <w:divsChild>
        <w:div w:id="62918688">
          <w:marLeft w:val="576"/>
          <w:marRight w:val="0"/>
          <w:marTop w:val="80"/>
          <w:marBottom w:val="0"/>
          <w:divBdr>
            <w:top w:val="none" w:sz="0" w:space="0" w:color="auto"/>
            <w:left w:val="none" w:sz="0" w:space="0" w:color="auto"/>
            <w:bottom w:val="none" w:sz="0" w:space="0" w:color="auto"/>
            <w:right w:val="none" w:sz="0" w:space="0" w:color="auto"/>
          </w:divBdr>
        </w:div>
      </w:divsChild>
    </w:div>
    <w:div w:id="1034841493">
      <w:bodyDiv w:val="1"/>
      <w:marLeft w:val="0"/>
      <w:marRight w:val="0"/>
      <w:marTop w:val="0"/>
      <w:marBottom w:val="0"/>
      <w:divBdr>
        <w:top w:val="none" w:sz="0" w:space="0" w:color="auto"/>
        <w:left w:val="none" w:sz="0" w:space="0" w:color="auto"/>
        <w:bottom w:val="none" w:sz="0" w:space="0" w:color="auto"/>
        <w:right w:val="none" w:sz="0" w:space="0" w:color="auto"/>
      </w:divBdr>
    </w:div>
    <w:div w:id="1037773405">
      <w:bodyDiv w:val="1"/>
      <w:marLeft w:val="0"/>
      <w:marRight w:val="0"/>
      <w:marTop w:val="0"/>
      <w:marBottom w:val="0"/>
      <w:divBdr>
        <w:top w:val="none" w:sz="0" w:space="0" w:color="auto"/>
        <w:left w:val="none" w:sz="0" w:space="0" w:color="auto"/>
        <w:bottom w:val="none" w:sz="0" w:space="0" w:color="auto"/>
        <w:right w:val="none" w:sz="0" w:space="0" w:color="auto"/>
      </w:divBdr>
      <w:divsChild>
        <w:div w:id="932862313">
          <w:marLeft w:val="576"/>
          <w:marRight w:val="0"/>
          <w:marTop w:val="80"/>
          <w:marBottom w:val="0"/>
          <w:divBdr>
            <w:top w:val="none" w:sz="0" w:space="0" w:color="auto"/>
            <w:left w:val="none" w:sz="0" w:space="0" w:color="auto"/>
            <w:bottom w:val="none" w:sz="0" w:space="0" w:color="auto"/>
            <w:right w:val="none" w:sz="0" w:space="0" w:color="auto"/>
          </w:divBdr>
        </w:div>
        <w:div w:id="1816489988">
          <w:marLeft w:val="979"/>
          <w:marRight w:val="0"/>
          <w:marTop w:val="65"/>
          <w:marBottom w:val="0"/>
          <w:divBdr>
            <w:top w:val="none" w:sz="0" w:space="0" w:color="auto"/>
            <w:left w:val="none" w:sz="0" w:space="0" w:color="auto"/>
            <w:bottom w:val="none" w:sz="0" w:space="0" w:color="auto"/>
            <w:right w:val="none" w:sz="0" w:space="0" w:color="auto"/>
          </w:divBdr>
        </w:div>
        <w:div w:id="947008994">
          <w:marLeft w:val="979"/>
          <w:marRight w:val="0"/>
          <w:marTop w:val="65"/>
          <w:marBottom w:val="0"/>
          <w:divBdr>
            <w:top w:val="none" w:sz="0" w:space="0" w:color="auto"/>
            <w:left w:val="none" w:sz="0" w:space="0" w:color="auto"/>
            <w:bottom w:val="none" w:sz="0" w:space="0" w:color="auto"/>
            <w:right w:val="none" w:sz="0" w:space="0" w:color="auto"/>
          </w:divBdr>
        </w:div>
        <w:div w:id="235633428">
          <w:marLeft w:val="1354"/>
          <w:marRight w:val="0"/>
          <w:marTop w:val="70"/>
          <w:marBottom w:val="0"/>
          <w:divBdr>
            <w:top w:val="none" w:sz="0" w:space="0" w:color="auto"/>
            <w:left w:val="none" w:sz="0" w:space="0" w:color="auto"/>
            <w:bottom w:val="none" w:sz="0" w:space="0" w:color="auto"/>
            <w:right w:val="none" w:sz="0" w:space="0" w:color="auto"/>
          </w:divBdr>
        </w:div>
        <w:div w:id="1284770572">
          <w:marLeft w:val="576"/>
          <w:marRight w:val="0"/>
          <w:marTop w:val="80"/>
          <w:marBottom w:val="0"/>
          <w:divBdr>
            <w:top w:val="none" w:sz="0" w:space="0" w:color="auto"/>
            <w:left w:val="none" w:sz="0" w:space="0" w:color="auto"/>
            <w:bottom w:val="none" w:sz="0" w:space="0" w:color="auto"/>
            <w:right w:val="none" w:sz="0" w:space="0" w:color="auto"/>
          </w:divBdr>
        </w:div>
        <w:div w:id="1104152728">
          <w:marLeft w:val="979"/>
          <w:marRight w:val="0"/>
          <w:marTop w:val="65"/>
          <w:marBottom w:val="0"/>
          <w:divBdr>
            <w:top w:val="none" w:sz="0" w:space="0" w:color="auto"/>
            <w:left w:val="none" w:sz="0" w:space="0" w:color="auto"/>
            <w:bottom w:val="none" w:sz="0" w:space="0" w:color="auto"/>
            <w:right w:val="none" w:sz="0" w:space="0" w:color="auto"/>
          </w:divBdr>
        </w:div>
        <w:div w:id="1674262333">
          <w:marLeft w:val="979"/>
          <w:marRight w:val="0"/>
          <w:marTop w:val="65"/>
          <w:marBottom w:val="0"/>
          <w:divBdr>
            <w:top w:val="none" w:sz="0" w:space="0" w:color="auto"/>
            <w:left w:val="none" w:sz="0" w:space="0" w:color="auto"/>
            <w:bottom w:val="none" w:sz="0" w:space="0" w:color="auto"/>
            <w:right w:val="none" w:sz="0" w:space="0" w:color="auto"/>
          </w:divBdr>
        </w:div>
        <w:div w:id="1194997297">
          <w:marLeft w:val="1354"/>
          <w:marRight w:val="0"/>
          <w:marTop w:val="70"/>
          <w:marBottom w:val="0"/>
          <w:divBdr>
            <w:top w:val="none" w:sz="0" w:space="0" w:color="auto"/>
            <w:left w:val="none" w:sz="0" w:space="0" w:color="auto"/>
            <w:bottom w:val="none" w:sz="0" w:space="0" w:color="auto"/>
            <w:right w:val="none" w:sz="0" w:space="0" w:color="auto"/>
          </w:divBdr>
        </w:div>
        <w:div w:id="293222349">
          <w:marLeft w:val="1354"/>
          <w:marRight w:val="0"/>
          <w:marTop w:val="70"/>
          <w:marBottom w:val="0"/>
          <w:divBdr>
            <w:top w:val="none" w:sz="0" w:space="0" w:color="auto"/>
            <w:left w:val="none" w:sz="0" w:space="0" w:color="auto"/>
            <w:bottom w:val="none" w:sz="0" w:space="0" w:color="auto"/>
            <w:right w:val="none" w:sz="0" w:space="0" w:color="auto"/>
          </w:divBdr>
        </w:div>
      </w:divsChild>
    </w:div>
    <w:div w:id="1325163417">
      <w:bodyDiv w:val="1"/>
      <w:marLeft w:val="0"/>
      <w:marRight w:val="0"/>
      <w:marTop w:val="0"/>
      <w:marBottom w:val="0"/>
      <w:divBdr>
        <w:top w:val="none" w:sz="0" w:space="0" w:color="auto"/>
        <w:left w:val="none" w:sz="0" w:space="0" w:color="auto"/>
        <w:bottom w:val="none" w:sz="0" w:space="0" w:color="auto"/>
        <w:right w:val="none" w:sz="0" w:space="0" w:color="auto"/>
      </w:divBdr>
    </w:div>
    <w:div w:id="1543058646">
      <w:bodyDiv w:val="1"/>
      <w:marLeft w:val="0"/>
      <w:marRight w:val="0"/>
      <w:marTop w:val="0"/>
      <w:marBottom w:val="0"/>
      <w:divBdr>
        <w:top w:val="none" w:sz="0" w:space="0" w:color="auto"/>
        <w:left w:val="none" w:sz="0" w:space="0" w:color="auto"/>
        <w:bottom w:val="none" w:sz="0" w:space="0" w:color="auto"/>
        <w:right w:val="none" w:sz="0" w:space="0" w:color="auto"/>
      </w:divBdr>
      <w:divsChild>
        <w:div w:id="1539707277">
          <w:marLeft w:val="576"/>
          <w:marRight w:val="0"/>
          <w:marTop w:val="80"/>
          <w:marBottom w:val="0"/>
          <w:divBdr>
            <w:top w:val="none" w:sz="0" w:space="0" w:color="auto"/>
            <w:left w:val="none" w:sz="0" w:space="0" w:color="auto"/>
            <w:bottom w:val="none" w:sz="0" w:space="0" w:color="auto"/>
            <w:right w:val="none" w:sz="0" w:space="0" w:color="auto"/>
          </w:divBdr>
        </w:div>
        <w:div w:id="348027615">
          <w:marLeft w:val="576"/>
          <w:marRight w:val="0"/>
          <w:marTop w:val="80"/>
          <w:marBottom w:val="0"/>
          <w:divBdr>
            <w:top w:val="none" w:sz="0" w:space="0" w:color="auto"/>
            <w:left w:val="none" w:sz="0" w:space="0" w:color="auto"/>
            <w:bottom w:val="none" w:sz="0" w:space="0" w:color="auto"/>
            <w:right w:val="none" w:sz="0" w:space="0" w:color="auto"/>
          </w:divBdr>
        </w:div>
      </w:divsChild>
    </w:div>
    <w:div w:id="1829056578">
      <w:bodyDiv w:val="1"/>
      <w:marLeft w:val="0"/>
      <w:marRight w:val="0"/>
      <w:marTop w:val="0"/>
      <w:marBottom w:val="0"/>
      <w:divBdr>
        <w:top w:val="none" w:sz="0" w:space="0" w:color="auto"/>
        <w:left w:val="none" w:sz="0" w:space="0" w:color="auto"/>
        <w:bottom w:val="none" w:sz="0" w:space="0" w:color="auto"/>
        <w:right w:val="none" w:sz="0" w:space="0" w:color="auto"/>
      </w:divBdr>
      <w:divsChild>
        <w:div w:id="214708169">
          <w:marLeft w:val="576"/>
          <w:marRight w:val="0"/>
          <w:marTop w:val="80"/>
          <w:marBottom w:val="0"/>
          <w:divBdr>
            <w:top w:val="none" w:sz="0" w:space="0" w:color="auto"/>
            <w:left w:val="none" w:sz="0" w:space="0" w:color="auto"/>
            <w:bottom w:val="none" w:sz="0" w:space="0" w:color="auto"/>
            <w:right w:val="none" w:sz="0" w:space="0" w:color="auto"/>
          </w:divBdr>
        </w:div>
        <w:div w:id="1431970299">
          <w:marLeft w:val="576"/>
          <w:marRight w:val="0"/>
          <w:marTop w:val="80"/>
          <w:marBottom w:val="0"/>
          <w:divBdr>
            <w:top w:val="none" w:sz="0" w:space="0" w:color="auto"/>
            <w:left w:val="none" w:sz="0" w:space="0" w:color="auto"/>
            <w:bottom w:val="none" w:sz="0" w:space="0" w:color="auto"/>
            <w:right w:val="none" w:sz="0" w:space="0" w:color="auto"/>
          </w:divBdr>
        </w:div>
        <w:div w:id="1992829677">
          <w:marLeft w:val="576"/>
          <w:marRight w:val="0"/>
          <w:marTop w:val="80"/>
          <w:marBottom w:val="0"/>
          <w:divBdr>
            <w:top w:val="none" w:sz="0" w:space="0" w:color="auto"/>
            <w:left w:val="none" w:sz="0" w:space="0" w:color="auto"/>
            <w:bottom w:val="none" w:sz="0" w:space="0" w:color="auto"/>
            <w:right w:val="none" w:sz="0" w:space="0" w:color="auto"/>
          </w:divBdr>
        </w:div>
      </w:divsChild>
    </w:div>
    <w:div w:id="2094084993">
      <w:bodyDiv w:val="1"/>
      <w:marLeft w:val="0"/>
      <w:marRight w:val="0"/>
      <w:marTop w:val="0"/>
      <w:marBottom w:val="0"/>
      <w:divBdr>
        <w:top w:val="none" w:sz="0" w:space="0" w:color="auto"/>
        <w:left w:val="none" w:sz="0" w:space="0" w:color="auto"/>
        <w:bottom w:val="none" w:sz="0" w:space="0" w:color="auto"/>
        <w:right w:val="none" w:sz="0" w:space="0" w:color="auto"/>
      </w:divBdr>
    </w:div>
    <w:div w:id="2111462106">
      <w:bodyDiv w:val="1"/>
      <w:marLeft w:val="0"/>
      <w:marRight w:val="0"/>
      <w:marTop w:val="0"/>
      <w:marBottom w:val="0"/>
      <w:divBdr>
        <w:top w:val="none" w:sz="0" w:space="0" w:color="auto"/>
        <w:left w:val="none" w:sz="0" w:space="0" w:color="auto"/>
        <w:bottom w:val="none" w:sz="0" w:space="0" w:color="auto"/>
        <w:right w:val="none" w:sz="0" w:space="0" w:color="auto"/>
      </w:divBdr>
      <w:divsChild>
        <w:div w:id="1792163931">
          <w:marLeft w:val="576"/>
          <w:marRight w:val="0"/>
          <w:marTop w:val="80"/>
          <w:marBottom w:val="0"/>
          <w:divBdr>
            <w:top w:val="none" w:sz="0" w:space="0" w:color="auto"/>
            <w:left w:val="none" w:sz="0" w:space="0" w:color="auto"/>
            <w:bottom w:val="none" w:sz="0" w:space="0" w:color="auto"/>
            <w:right w:val="none" w:sz="0" w:space="0" w:color="auto"/>
          </w:divBdr>
        </w:div>
        <w:div w:id="2020354677">
          <w:marLeft w:val="979"/>
          <w:marRight w:val="0"/>
          <w:marTop w:val="65"/>
          <w:marBottom w:val="0"/>
          <w:divBdr>
            <w:top w:val="none" w:sz="0" w:space="0" w:color="auto"/>
            <w:left w:val="none" w:sz="0" w:space="0" w:color="auto"/>
            <w:bottom w:val="none" w:sz="0" w:space="0" w:color="auto"/>
            <w:right w:val="none" w:sz="0" w:space="0" w:color="auto"/>
          </w:divBdr>
        </w:div>
        <w:div w:id="1324162025">
          <w:marLeft w:val="1354"/>
          <w:marRight w:val="0"/>
          <w:marTop w:val="70"/>
          <w:marBottom w:val="0"/>
          <w:divBdr>
            <w:top w:val="none" w:sz="0" w:space="0" w:color="auto"/>
            <w:left w:val="none" w:sz="0" w:space="0" w:color="auto"/>
            <w:bottom w:val="none" w:sz="0" w:space="0" w:color="auto"/>
            <w:right w:val="none" w:sz="0" w:space="0" w:color="auto"/>
          </w:divBdr>
        </w:div>
        <w:div w:id="950816960">
          <w:marLeft w:val="1354"/>
          <w:marRight w:val="0"/>
          <w:marTop w:val="70"/>
          <w:marBottom w:val="0"/>
          <w:divBdr>
            <w:top w:val="none" w:sz="0" w:space="0" w:color="auto"/>
            <w:left w:val="none" w:sz="0" w:space="0" w:color="auto"/>
            <w:bottom w:val="none" w:sz="0" w:space="0" w:color="auto"/>
            <w:right w:val="none" w:sz="0" w:space="0" w:color="auto"/>
          </w:divBdr>
        </w:div>
        <w:div w:id="503595204">
          <w:marLeft w:val="576"/>
          <w:marRight w:val="0"/>
          <w:marTop w:val="80"/>
          <w:marBottom w:val="0"/>
          <w:divBdr>
            <w:top w:val="none" w:sz="0" w:space="0" w:color="auto"/>
            <w:left w:val="none" w:sz="0" w:space="0" w:color="auto"/>
            <w:bottom w:val="none" w:sz="0" w:space="0" w:color="auto"/>
            <w:right w:val="none" w:sz="0" w:space="0" w:color="auto"/>
          </w:divBdr>
        </w:div>
        <w:div w:id="1397244732">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vencionys.lt" TargetMode="External"/><Relationship Id="rId4" Type="http://schemas.openxmlformats.org/officeDocument/2006/relationships/settings" Target="settings.xml"/><Relationship Id="rId9" Type="http://schemas.openxmlformats.org/officeDocument/2006/relationships/hyperlink" Target="https://www.e-tar.lt/portal/lt/legalAct/c6e256u00e6591168503b67e3b82e8b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887B-7AB5-4538-B256-03F0AFDC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1065</Words>
  <Characters>6077</Characters>
  <Application>Microsoft Office Word</Application>
  <DocSecurity>0</DocSecurity>
  <Lines>50</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vadyba</dc:creator>
  <cp:keywords/>
  <dc:description/>
  <cp:lastModifiedBy>33333</cp:lastModifiedBy>
  <cp:revision>11</cp:revision>
  <cp:lastPrinted>2017-04-03T13:29:00Z</cp:lastPrinted>
  <dcterms:created xsi:type="dcterms:W3CDTF">2017-05-02T12:57:00Z</dcterms:created>
  <dcterms:modified xsi:type="dcterms:W3CDTF">2020-07-23T06:57:00Z</dcterms:modified>
</cp:coreProperties>
</file>